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3F5E1" w14:textId="6F51EE68" w:rsidR="00CC55D1" w:rsidRDefault="007E3AF1" w:rsidP="00CC55D1">
      <w:pPr>
        <w:pStyle w:val="Duidelijkcitaat"/>
        <w:rPr>
          <w:color w:val="auto"/>
          <w:sz w:val="28"/>
          <w:szCs w:val="28"/>
        </w:rPr>
      </w:pPr>
      <w:bookmarkStart w:id="0" w:name="_GoBack"/>
      <w:bookmarkEnd w:id="0"/>
      <w:r>
        <w:rPr>
          <w:color w:val="auto"/>
          <w:sz w:val="28"/>
          <w:szCs w:val="28"/>
        </w:rPr>
        <w:t>De voorbereiding</w:t>
      </w:r>
    </w:p>
    <w:p w14:paraId="272C744F" w14:textId="77777777" w:rsidR="00CC55D1" w:rsidRDefault="00CC55D1" w:rsidP="00CC55D1">
      <w:pPr>
        <w:pStyle w:val="Duidelijkcitaat"/>
        <w:rPr>
          <w:color w:val="auto"/>
          <w:sz w:val="28"/>
          <w:szCs w:val="28"/>
        </w:rPr>
      </w:pPr>
    </w:p>
    <w:p w14:paraId="6F76BDAF" w14:textId="77777777" w:rsidR="00CC55D1" w:rsidRDefault="00CC55D1" w:rsidP="00CC55D1">
      <w:pPr>
        <w:pStyle w:val="Duidelijkcitaat"/>
        <w:rPr>
          <w:color w:val="auto"/>
          <w:sz w:val="28"/>
          <w:szCs w:val="28"/>
        </w:rPr>
      </w:pPr>
      <w:r>
        <w:rPr>
          <w:noProof/>
        </w:rPr>
        <w:drawing>
          <wp:inline distT="0" distB="0" distL="0" distR="0" wp14:anchorId="4067F145" wp14:editId="6E9FC47F">
            <wp:extent cx="4039110" cy="2679700"/>
            <wp:effectExtent l="0" t="0" r="0" b="6350"/>
            <wp:docPr id="2" name="Afbeelding 2" descr="Stop the domino effect concept for business solution and intervention -  Kraus-Anderson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 the domino effect concept for business solution and intervention -  Kraus-Anderson Insur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2871" cy="2695464"/>
                    </a:xfrm>
                    <a:prstGeom prst="rect">
                      <a:avLst/>
                    </a:prstGeom>
                    <a:noFill/>
                    <a:ln>
                      <a:noFill/>
                    </a:ln>
                  </pic:spPr>
                </pic:pic>
              </a:graphicData>
            </a:graphic>
          </wp:inline>
        </w:drawing>
      </w:r>
    </w:p>
    <w:p w14:paraId="3957CB40" w14:textId="77777777" w:rsidR="00CC55D1" w:rsidRDefault="00CC55D1" w:rsidP="00CC55D1">
      <w:pPr>
        <w:pStyle w:val="Duidelijkcitaat"/>
        <w:rPr>
          <w:color w:val="auto"/>
          <w:sz w:val="28"/>
          <w:szCs w:val="28"/>
        </w:rPr>
      </w:pPr>
    </w:p>
    <w:p w14:paraId="781D26A5" w14:textId="77777777" w:rsidR="00CC55D1" w:rsidRDefault="00CC55D1" w:rsidP="00CC55D1">
      <w:pPr>
        <w:pStyle w:val="Duidelijkcitaat"/>
        <w:rPr>
          <w:color w:val="auto"/>
          <w:sz w:val="28"/>
          <w:szCs w:val="28"/>
        </w:rPr>
      </w:pPr>
    </w:p>
    <w:p w14:paraId="11608453" w14:textId="77777777" w:rsidR="00CC55D1" w:rsidRDefault="00CC55D1" w:rsidP="00CC55D1">
      <w:pPr>
        <w:pStyle w:val="Duidelijkcitaat"/>
        <w:rPr>
          <w:color w:val="auto"/>
          <w:sz w:val="28"/>
          <w:szCs w:val="28"/>
        </w:rPr>
      </w:pPr>
    </w:p>
    <w:p w14:paraId="3EC12BB6" w14:textId="77777777" w:rsidR="00CC55D1" w:rsidRDefault="00CC55D1" w:rsidP="00CC55D1">
      <w:pPr>
        <w:pStyle w:val="Duidelijkcitaat"/>
        <w:rPr>
          <w:color w:val="auto"/>
          <w:sz w:val="28"/>
          <w:szCs w:val="28"/>
        </w:rPr>
      </w:pPr>
    </w:p>
    <w:p w14:paraId="13B6AA81" w14:textId="77777777" w:rsidR="00576800" w:rsidRPr="00CC55D1" w:rsidRDefault="00CC55D1" w:rsidP="00CC55D1">
      <w:pPr>
        <w:pStyle w:val="Duidelijkcitaat"/>
        <w:rPr>
          <w:color w:val="auto"/>
          <w:sz w:val="28"/>
          <w:szCs w:val="28"/>
        </w:rPr>
      </w:pPr>
      <w:r w:rsidRPr="00CC55D1">
        <w:rPr>
          <w:color w:val="auto"/>
          <w:sz w:val="28"/>
          <w:szCs w:val="28"/>
        </w:rPr>
        <w:t>Opdracht: Interventies onderzoeken</w:t>
      </w:r>
    </w:p>
    <w:p w14:paraId="61B7D1FB" w14:textId="77777777" w:rsidR="00CC55D1" w:rsidRDefault="00CC55D1" w:rsidP="00CC55D1">
      <w:pPr>
        <w:jc w:val="center"/>
        <w:rPr>
          <w:sz w:val="24"/>
          <w:szCs w:val="24"/>
        </w:rPr>
      </w:pPr>
      <w:r w:rsidRPr="00CC55D1">
        <w:rPr>
          <w:sz w:val="24"/>
          <w:szCs w:val="24"/>
        </w:rPr>
        <w:t>PIT 6</w:t>
      </w:r>
    </w:p>
    <w:p w14:paraId="63FF7016" w14:textId="77777777" w:rsidR="00CC55D1" w:rsidRDefault="00CC55D1" w:rsidP="00CC55D1">
      <w:pPr>
        <w:rPr>
          <w:sz w:val="24"/>
          <w:szCs w:val="24"/>
        </w:rPr>
      </w:pPr>
    </w:p>
    <w:p w14:paraId="597BD707" w14:textId="77777777" w:rsidR="00CC55D1" w:rsidRDefault="00CC55D1" w:rsidP="00CC55D1">
      <w:pPr>
        <w:jc w:val="center"/>
        <w:rPr>
          <w:sz w:val="24"/>
          <w:szCs w:val="24"/>
        </w:rPr>
      </w:pPr>
    </w:p>
    <w:p w14:paraId="7EF51BFA" w14:textId="77777777" w:rsidR="00CC55D1" w:rsidRDefault="00CC55D1" w:rsidP="00CC55D1">
      <w:pPr>
        <w:jc w:val="center"/>
        <w:rPr>
          <w:sz w:val="24"/>
          <w:szCs w:val="24"/>
        </w:rPr>
      </w:pPr>
    </w:p>
    <w:p w14:paraId="1C3F505E" w14:textId="77777777" w:rsidR="00CC55D1" w:rsidRDefault="00CC55D1" w:rsidP="00CC55D1">
      <w:pPr>
        <w:jc w:val="center"/>
        <w:rPr>
          <w:sz w:val="24"/>
          <w:szCs w:val="24"/>
        </w:rPr>
      </w:pPr>
    </w:p>
    <w:p w14:paraId="68279268" w14:textId="77CDB1FE" w:rsidR="00CC55D1" w:rsidRDefault="00CC55D1" w:rsidP="00790742">
      <w:pPr>
        <w:rPr>
          <w:sz w:val="24"/>
          <w:szCs w:val="24"/>
        </w:rPr>
      </w:pPr>
    </w:p>
    <w:p w14:paraId="2932614C" w14:textId="77777777" w:rsidR="00790742" w:rsidRDefault="00790742" w:rsidP="00790742">
      <w:pPr>
        <w:rPr>
          <w:sz w:val="24"/>
          <w:szCs w:val="24"/>
        </w:rPr>
      </w:pPr>
    </w:p>
    <w:p w14:paraId="1DA2A2D3" w14:textId="041545C6" w:rsidR="00CC55D1" w:rsidRPr="007E3AF1" w:rsidRDefault="00CC55D1" w:rsidP="007E3AF1">
      <w:pPr>
        <w:pStyle w:val="Lijstalinea"/>
        <w:numPr>
          <w:ilvl w:val="0"/>
          <w:numId w:val="2"/>
        </w:numPr>
        <w:rPr>
          <w:sz w:val="24"/>
          <w:szCs w:val="24"/>
          <w:u w:val="single"/>
        </w:rPr>
      </w:pPr>
      <w:r w:rsidRPr="00CC55D1">
        <w:rPr>
          <w:sz w:val="24"/>
          <w:szCs w:val="24"/>
          <w:u w:val="single"/>
        </w:rPr>
        <w:lastRenderedPageBreak/>
        <w:t>Inleiding</w:t>
      </w:r>
    </w:p>
    <w:p w14:paraId="034D4AB4" w14:textId="77777777" w:rsidR="00CC55D1" w:rsidRPr="007E3AF1" w:rsidRDefault="00CC55D1" w:rsidP="007E3AF1">
      <w:pPr>
        <w:jc w:val="both"/>
        <w:rPr>
          <w:rFonts w:cstheme="minorHAnsi"/>
          <w:color w:val="000000"/>
          <w:shd w:val="clear" w:color="auto" w:fill="FFFFFF"/>
        </w:rPr>
      </w:pPr>
      <w:r w:rsidRPr="007E3AF1">
        <w:rPr>
          <w:rFonts w:cstheme="minorHAnsi"/>
          <w:color w:val="000000"/>
          <w:shd w:val="clear" w:color="auto" w:fill="FFFFFF"/>
        </w:rPr>
        <w:t>Interventies zijn methoden en technieken die je gebruikt om het gedrag van de cliënt te veranderen en hun omstandigheden te beïnvloeden. Dit heeft als doel om de kwaliteit van het leven van de cliënt/samenleving te veranderen. Hoe bepaal je welke interventie past?</w:t>
      </w:r>
    </w:p>
    <w:p w14:paraId="38D8532D" w14:textId="77777777" w:rsidR="00CC55D1" w:rsidRPr="007E3AF1" w:rsidRDefault="00CC55D1" w:rsidP="007E3AF1">
      <w:pPr>
        <w:jc w:val="both"/>
        <w:rPr>
          <w:rFonts w:cstheme="minorHAnsi"/>
        </w:rPr>
      </w:pPr>
      <w:r w:rsidRPr="007E3AF1">
        <w:rPr>
          <w:rFonts w:cstheme="minorHAnsi"/>
          <w:color w:val="000000"/>
          <w:shd w:val="clear" w:color="auto" w:fill="FFFFFF"/>
        </w:rPr>
        <w:t xml:space="preserve">Binnen deze opdracht ga je een klein onderzoek naar interventies vormgeven. Dit doe je met behulp van de gegeven vragen en bronnen. Hierin gebruik je wat jij nodig hebt om het onderzoek compleet te maken. </w:t>
      </w:r>
    </w:p>
    <w:p w14:paraId="5DFBC9FA" w14:textId="77777777" w:rsidR="00CC55D1" w:rsidRDefault="00CC55D1" w:rsidP="00CC55D1">
      <w:pPr>
        <w:pStyle w:val="Lijstalinea"/>
        <w:ind w:left="1440"/>
        <w:rPr>
          <w:sz w:val="24"/>
          <w:szCs w:val="24"/>
        </w:rPr>
      </w:pPr>
    </w:p>
    <w:p w14:paraId="1F80537D" w14:textId="7A31F9C9" w:rsidR="00CC55D1" w:rsidRDefault="00CC55D1" w:rsidP="00CC55D1">
      <w:pPr>
        <w:pStyle w:val="Lijstalinea"/>
        <w:ind w:left="1440"/>
        <w:rPr>
          <w:sz w:val="24"/>
          <w:szCs w:val="24"/>
        </w:rPr>
      </w:pPr>
    </w:p>
    <w:p w14:paraId="6A4880BD" w14:textId="77777777" w:rsidR="007E3AF1" w:rsidRDefault="007E3AF1" w:rsidP="00CC55D1">
      <w:pPr>
        <w:pStyle w:val="Lijstalinea"/>
        <w:ind w:left="1440"/>
        <w:rPr>
          <w:sz w:val="24"/>
          <w:szCs w:val="24"/>
        </w:rPr>
      </w:pPr>
    </w:p>
    <w:p w14:paraId="190FA9D2" w14:textId="6BB9ABDB" w:rsidR="00CC55D1" w:rsidRDefault="00CC55D1" w:rsidP="00CC55D1">
      <w:pPr>
        <w:pStyle w:val="Lijstalinea"/>
        <w:numPr>
          <w:ilvl w:val="0"/>
          <w:numId w:val="2"/>
        </w:numPr>
        <w:rPr>
          <w:rFonts w:cstheme="minorHAnsi"/>
          <w:sz w:val="24"/>
          <w:szCs w:val="24"/>
          <w:u w:val="single"/>
        </w:rPr>
      </w:pPr>
      <w:r w:rsidRPr="007E3AF1">
        <w:rPr>
          <w:rFonts w:cstheme="minorHAnsi"/>
          <w:sz w:val="24"/>
          <w:szCs w:val="24"/>
          <w:u w:val="single"/>
        </w:rPr>
        <w:t>Opdracht</w:t>
      </w:r>
    </w:p>
    <w:p w14:paraId="4D02E48C" w14:textId="77777777" w:rsidR="007E3AF1" w:rsidRPr="007E3AF1" w:rsidRDefault="007E3AF1" w:rsidP="007E3AF1">
      <w:pPr>
        <w:pStyle w:val="Lijstalinea"/>
        <w:ind w:left="1440"/>
        <w:rPr>
          <w:rFonts w:cstheme="minorHAnsi"/>
          <w:sz w:val="24"/>
          <w:szCs w:val="24"/>
          <w:u w:val="single"/>
        </w:rPr>
      </w:pPr>
    </w:p>
    <w:p w14:paraId="1A34FC4C" w14:textId="1484D86B" w:rsidR="007E3AF1" w:rsidRPr="007E3AF1" w:rsidRDefault="007E3AF1" w:rsidP="007E3AF1">
      <w:pPr>
        <w:shd w:val="clear" w:color="auto" w:fill="FFFFFF"/>
        <w:spacing w:after="199" w:line="270" w:lineRule="atLeast"/>
        <w:rPr>
          <w:rFonts w:eastAsia="Times New Roman" w:cstheme="minorHAnsi"/>
          <w:lang w:eastAsia="nl-NL"/>
        </w:rPr>
      </w:pPr>
      <w:r w:rsidRPr="007E3AF1">
        <w:rPr>
          <w:rFonts w:eastAsia="Times New Roman" w:cstheme="minorHAnsi"/>
          <w:b/>
          <w:bCs/>
          <w:lang w:eastAsia="nl-NL"/>
        </w:rPr>
        <w:t>Onderzoeken fase 1</w:t>
      </w:r>
      <w:r>
        <w:rPr>
          <w:rFonts w:eastAsia="Times New Roman" w:cstheme="minorHAnsi"/>
          <w:b/>
          <w:bCs/>
          <w:lang w:eastAsia="nl-NL"/>
        </w:rPr>
        <w:t xml:space="preserve"> – Maak gebruik van de onderstaande vragen. Schroom niet om er vragen bij te zetten of zelfs uit weg te laten. Onderzoek wat jij nog wil weten en je interessant lijkt. Het beginpunt start bij ieder op een andere plek</w:t>
      </w:r>
    </w:p>
    <w:p w14:paraId="7DBF9C7D" w14:textId="77777777" w:rsidR="007E3AF1" w:rsidRPr="007E3AF1" w:rsidRDefault="007E3AF1" w:rsidP="007E3AF1">
      <w:pPr>
        <w:numPr>
          <w:ilvl w:val="0"/>
          <w:numId w:val="4"/>
        </w:numPr>
        <w:shd w:val="clear" w:color="auto" w:fill="FFFFFF"/>
        <w:spacing w:before="100" w:beforeAutospacing="1" w:after="100" w:afterAutospacing="1" w:line="400" w:lineRule="atLeast"/>
        <w:ind w:left="375"/>
        <w:rPr>
          <w:rFonts w:eastAsia="Times New Roman" w:cstheme="minorHAnsi"/>
          <w:lang w:eastAsia="nl-NL"/>
        </w:rPr>
      </w:pPr>
      <w:r w:rsidRPr="007E3AF1">
        <w:rPr>
          <w:rFonts w:eastAsia="Times New Roman" w:cstheme="minorHAnsi"/>
          <w:lang w:eastAsia="nl-NL"/>
        </w:rPr>
        <w:t>Wat zijn interventies?</w:t>
      </w:r>
    </w:p>
    <w:p w14:paraId="3AE3600C" w14:textId="77777777" w:rsidR="007E3AF1" w:rsidRPr="007E3AF1" w:rsidRDefault="007E3AF1" w:rsidP="007E3AF1">
      <w:pPr>
        <w:numPr>
          <w:ilvl w:val="0"/>
          <w:numId w:val="4"/>
        </w:numPr>
        <w:shd w:val="clear" w:color="auto" w:fill="FFFFFF"/>
        <w:spacing w:before="100" w:beforeAutospacing="1" w:after="100" w:afterAutospacing="1" w:line="400" w:lineRule="atLeast"/>
        <w:ind w:left="375"/>
        <w:rPr>
          <w:rFonts w:eastAsia="Times New Roman" w:cstheme="minorHAnsi"/>
          <w:lang w:eastAsia="nl-NL"/>
        </w:rPr>
      </w:pPr>
      <w:r w:rsidRPr="007E3AF1">
        <w:rPr>
          <w:rFonts w:eastAsia="Times New Roman" w:cstheme="minorHAnsi"/>
          <w:lang w:eastAsia="nl-NL"/>
        </w:rPr>
        <w:t>Hoe werkt een interventie?</w:t>
      </w:r>
    </w:p>
    <w:p w14:paraId="3FE870EB" w14:textId="77777777" w:rsidR="007E3AF1" w:rsidRPr="007E3AF1" w:rsidRDefault="007E3AF1" w:rsidP="007E3AF1">
      <w:pPr>
        <w:numPr>
          <w:ilvl w:val="0"/>
          <w:numId w:val="4"/>
        </w:numPr>
        <w:shd w:val="clear" w:color="auto" w:fill="FFFFFF"/>
        <w:spacing w:before="100" w:beforeAutospacing="1" w:after="100" w:afterAutospacing="1" w:line="400" w:lineRule="atLeast"/>
        <w:ind w:left="375"/>
        <w:rPr>
          <w:rFonts w:eastAsia="Times New Roman" w:cstheme="minorHAnsi"/>
          <w:lang w:eastAsia="nl-NL"/>
        </w:rPr>
      </w:pPr>
      <w:r w:rsidRPr="007E3AF1">
        <w:rPr>
          <w:rFonts w:eastAsia="Times New Roman" w:cstheme="minorHAnsi"/>
          <w:lang w:eastAsia="nl-NL"/>
        </w:rPr>
        <w:t>In welke situaties pas je interventies toe?</w:t>
      </w:r>
    </w:p>
    <w:p w14:paraId="5340C8ED" w14:textId="77777777" w:rsidR="007E3AF1" w:rsidRPr="007E3AF1" w:rsidRDefault="007E3AF1" w:rsidP="007E3AF1">
      <w:pPr>
        <w:numPr>
          <w:ilvl w:val="0"/>
          <w:numId w:val="4"/>
        </w:numPr>
        <w:shd w:val="clear" w:color="auto" w:fill="FFFFFF"/>
        <w:spacing w:before="100" w:beforeAutospacing="1" w:after="100" w:afterAutospacing="1" w:line="400" w:lineRule="atLeast"/>
        <w:ind w:left="375"/>
        <w:rPr>
          <w:rFonts w:eastAsia="Times New Roman" w:cstheme="minorHAnsi"/>
          <w:lang w:eastAsia="nl-NL"/>
        </w:rPr>
      </w:pPr>
      <w:r w:rsidRPr="007E3AF1">
        <w:rPr>
          <w:rFonts w:eastAsia="Times New Roman" w:cstheme="minorHAnsi"/>
          <w:lang w:eastAsia="nl-NL"/>
        </w:rPr>
        <w:t>Waarom doe je een interventie?</w:t>
      </w:r>
    </w:p>
    <w:p w14:paraId="776918F7" w14:textId="77777777" w:rsidR="007E3AF1" w:rsidRPr="007E3AF1" w:rsidRDefault="007E3AF1" w:rsidP="007E3AF1">
      <w:pPr>
        <w:numPr>
          <w:ilvl w:val="0"/>
          <w:numId w:val="4"/>
        </w:numPr>
        <w:shd w:val="clear" w:color="auto" w:fill="FFFFFF"/>
        <w:spacing w:before="100" w:beforeAutospacing="1" w:after="100" w:afterAutospacing="1" w:line="400" w:lineRule="atLeast"/>
        <w:ind w:left="375"/>
        <w:rPr>
          <w:rFonts w:eastAsia="Times New Roman" w:cstheme="minorHAnsi"/>
          <w:lang w:eastAsia="nl-NL"/>
        </w:rPr>
      </w:pPr>
      <w:r w:rsidRPr="007E3AF1">
        <w:rPr>
          <w:rFonts w:eastAsia="Times New Roman" w:cstheme="minorHAnsi"/>
          <w:lang w:eastAsia="nl-NL"/>
        </w:rPr>
        <w:t>Wat kunnen de resultaten van een interventie zijn?</w:t>
      </w:r>
    </w:p>
    <w:p w14:paraId="15EFB903" w14:textId="77777777" w:rsidR="007E3AF1" w:rsidRPr="007E3AF1" w:rsidRDefault="007E3AF1" w:rsidP="007E3AF1">
      <w:pPr>
        <w:numPr>
          <w:ilvl w:val="0"/>
          <w:numId w:val="4"/>
        </w:numPr>
        <w:shd w:val="clear" w:color="auto" w:fill="FFFFFF"/>
        <w:spacing w:before="100" w:beforeAutospacing="1" w:after="100" w:afterAutospacing="1" w:line="400" w:lineRule="atLeast"/>
        <w:ind w:left="375"/>
        <w:rPr>
          <w:rFonts w:eastAsia="Times New Roman" w:cstheme="minorHAnsi"/>
          <w:lang w:eastAsia="nl-NL"/>
        </w:rPr>
      </w:pPr>
      <w:r w:rsidRPr="007E3AF1">
        <w:rPr>
          <w:rFonts w:eastAsia="Times New Roman" w:cstheme="minorHAnsi"/>
          <w:lang w:eastAsia="nl-NL"/>
        </w:rPr>
        <w:t>Is er een verschil tussen een positieve en negatieve interventie?</w:t>
      </w:r>
    </w:p>
    <w:p w14:paraId="2899768B" w14:textId="77777777" w:rsidR="007E3AF1" w:rsidRPr="007E3AF1" w:rsidRDefault="007E3AF1" w:rsidP="007E3AF1">
      <w:pPr>
        <w:numPr>
          <w:ilvl w:val="0"/>
          <w:numId w:val="4"/>
        </w:numPr>
        <w:shd w:val="clear" w:color="auto" w:fill="FFFFFF"/>
        <w:spacing w:before="100" w:beforeAutospacing="1" w:after="100" w:afterAutospacing="1" w:line="400" w:lineRule="atLeast"/>
        <w:ind w:left="375"/>
        <w:rPr>
          <w:rFonts w:eastAsia="Times New Roman" w:cstheme="minorHAnsi"/>
          <w:lang w:eastAsia="nl-NL"/>
        </w:rPr>
      </w:pPr>
      <w:r w:rsidRPr="007E3AF1">
        <w:rPr>
          <w:rFonts w:eastAsia="Times New Roman" w:cstheme="minorHAnsi"/>
          <w:lang w:eastAsia="nl-NL"/>
        </w:rPr>
        <w:t>Welke interventies (minimaal 3) worden er bij jou op stage uitgevoerd? Beschrijf deze uitgebreid.</w:t>
      </w:r>
    </w:p>
    <w:p w14:paraId="22656CCB" w14:textId="77777777" w:rsidR="007E3AF1" w:rsidRPr="007E3AF1" w:rsidRDefault="007E3AF1" w:rsidP="007E3AF1">
      <w:pPr>
        <w:numPr>
          <w:ilvl w:val="0"/>
          <w:numId w:val="4"/>
        </w:numPr>
        <w:shd w:val="clear" w:color="auto" w:fill="FFFFFF"/>
        <w:spacing w:before="100" w:beforeAutospacing="1" w:after="100" w:afterAutospacing="1" w:line="400" w:lineRule="atLeast"/>
        <w:ind w:left="375"/>
        <w:rPr>
          <w:rFonts w:eastAsia="Times New Roman" w:cstheme="minorHAnsi"/>
          <w:lang w:eastAsia="nl-NL"/>
        </w:rPr>
      </w:pPr>
      <w:r w:rsidRPr="007E3AF1">
        <w:rPr>
          <w:rFonts w:eastAsia="Times New Roman" w:cstheme="minorHAnsi"/>
          <w:lang w:eastAsia="nl-NL"/>
        </w:rPr>
        <w:t>Welke interventies worden er niet bij jou op stage uitgevoerd?</w:t>
      </w:r>
    </w:p>
    <w:p w14:paraId="280B675D" w14:textId="1E0BA616" w:rsidR="007E3AF1" w:rsidRDefault="007E3AF1" w:rsidP="007E3AF1">
      <w:pPr>
        <w:numPr>
          <w:ilvl w:val="0"/>
          <w:numId w:val="4"/>
        </w:numPr>
        <w:shd w:val="clear" w:color="auto" w:fill="FFFFFF"/>
        <w:spacing w:before="100" w:beforeAutospacing="1" w:after="100" w:afterAutospacing="1" w:line="400" w:lineRule="atLeast"/>
        <w:ind w:left="375"/>
        <w:rPr>
          <w:rFonts w:eastAsia="Times New Roman" w:cstheme="minorHAnsi"/>
          <w:lang w:eastAsia="nl-NL"/>
        </w:rPr>
      </w:pPr>
      <w:r w:rsidRPr="007E3AF1">
        <w:rPr>
          <w:rFonts w:eastAsia="Times New Roman" w:cstheme="minorHAnsi"/>
          <w:lang w:eastAsia="nl-NL"/>
        </w:rPr>
        <w:t>Op welke wijze worden interventies afgerond en geëvalueerd?</w:t>
      </w:r>
    </w:p>
    <w:p w14:paraId="3FEF5676" w14:textId="77777777" w:rsidR="007E3AF1" w:rsidRPr="007E3AF1" w:rsidRDefault="007E3AF1" w:rsidP="007E3AF1">
      <w:pPr>
        <w:shd w:val="clear" w:color="auto" w:fill="FFFFFF"/>
        <w:spacing w:before="100" w:beforeAutospacing="1" w:after="100" w:afterAutospacing="1" w:line="400" w:lineRule="atLeast"/>
        <w:rPr>
          <w:rFonts w:eastAsia="Times New Roman" w:cstheme="minorHAnsi"/>
          <w:lang w:eastAsia="nl-NL"/>
        </w:rPr>
      </w:pPr>
    </w:p>
    <w:p w14:paraId="5CBDC4BB" w14:textId="1609E437" w:rsidR="007E3AF1" w:rsidRPr="007E3AF1" w:rsidRDefault="007E3AF1" w:rsidP="007E3AF1">
      <w:pPr>
        <w:shd w:val="clear" w:color="auto" w:fill="FFFFFF"/>
        <w:spacing w:after="199" w:line="270" w:lineRule="atLeast"/>
        <w:rPr>
          <w:rFonts w:eastAsia="Times New Roman" w:cstheme="minorHAnsi"/>
          <w:lang w:eastAsia="nl-NL"/>
        </w:rPr>
      </w:pPr>
      <w:r w:rsidRPr="007E3AF1">
        <w:rPr>
          <w:rFonts w:eastAsia="Times New Roman" w:cstheme="minorHAnsi"/>
          <w:b/>
          <w:bCs/>
          <w:lang w:eastAsia="nl-NL"/>
        </w:rPr>
        <w:t>Onderzoek fase 2</w:t>
      </w:r>
      <w:r w:rsidRPr="00E46D35">
        <w:rPr>
          <w:rFonts w:eastAsia="Times New Roman" w:cstheme="minorHAnsi"/>
          <w:b/>
          <w:bCs/>
          <w:lang w:eastAsia="nl-NL"/>
        </w:rPr>
        <w:t xml:space="preserve"> – Denk hierbij aan je eigen startpunt</w:t>
      </w:r>
      <w:r w:rsidR="00E46D35">
        <w:rPr>
          <w:rFonts w:eastAsia="Times New Roman" w:cstheme="minorHAnsi"/>
          <w:b/>
          <w:bCs/>
          <w:lang w:eastAsia="nl-NL"/>
        </w:rPr>
        <w:t xml:space="preserve">, </w:t>
      </w:r>
      <w:r w:rsidRPr="00E46D35">
        <w:rPr>
          <w:rFonts w:eastAsia="Times New Roman" w:cstheme="minorHAnsi"/>
          <w:b/>
          <w:bCs/>
          <w:lang w:eastAsia="nl-NL"/>
        </w:rPr>
        <w:t xml:space="preserve">wat </w:t>
      </w:r>
      <w:r w:rsidR="00E46D35">
        <w:rPr>
          <w:rFonts w:eastAsia="Times New Roman" w:cstheme="minorHAnsi"/>
          <w:b/>
          <w:bCs/>
          <w:lang w:eastAsia="nl-NL"/>
        </w:rPr>
        <w:t>wil jij leren</w:t>
      </w:r>
    </w:p>
    <w:p w14:paraId="7731206F" w14:textId="77777777" w:rsidR="007E3AF1" w:rsidRPr="007E3AF1" w:rsidRDefault="007E3AF1" w:rsidP="007E3AF1">
      <w:pPr>
        <w:numPr>
          <w:ilvl w:val="0"/>
          <w:numId w:val="5"/>
        </w:numPr>
        <w:shd w:val="clear" w:color="auto" w:fill="FFFFFF"/>
        <w:spacing w:before="100" w:beforeAutospacing="1" w:after="100" w:afterAutospacing="1" w:line="400" w:lineRule="atLeast"/>
        <w:ind w:left="375"/>
        <w:rPr>
          <w:rFonts w:eastAsia="Times New Roman" w:cstheme="minorHAnsi"/>
          <w:lang w:eastAsia="nl-NL"/>
        </w:rPr>
      </w:pPr>
      <w:r w:rsidRPr="007E3AF1">
        <w:rPr>
          <w:rFonts w:eastAsia="Times New Roman" w:cstheme="minorHAnsi"/>
          <w:lang w:eastAsia="nl-NL"/>
        </w:rPr>
        <w:t>Kies één interventie en ga onderzoeken:</w:t>
      </w:r>
      <w:r w:rsidRPr="007E3AF1">
        <w:rPr>
          <w:rFonts w:eastAsia="Times New Roman" w:cstheme="minorHAnsi"/>
          <w:lang w:eastAsia="nl-NL"/>
        </w:rPr>
        <w:br/>
        <w:t>-  hoe deze interventie werkt</w:t>
      </w:r>
      <w:r w:rsidRPr="007E3AF1">
        <w:rPr>
          <w:rFonts w:eastAsia="Times New Roman" w:cstheme="minorHAnsi"/>
          <w:lang w:eastAsia="nl-NL"/>
        </w:rPr>
        <w:br/>
        <w:t>-  hoe je deze toepast</w:t>
      </w:r>
      <w:r w:rsidRPr="007E3AF1">
        <w:rPr>
          <w:rFonts w:eastAsia="Times New Roman" w:cstheme="minorHAnsi"/>
          <w:lang w:eastAsia="nl-NL"/>
        </w:rPr>
        <w:br/>
        <w:t>-  wanneer je deze kan toepassen</w:t>
      </w:r>
      <w:r w:rsidRPr="007E3AF1">
        <w:rPr>
          <w:rFonts w:eastAsia="Times New Roman" w:cstheme="minorHAnsi"/>
          <w:lang w:eastAsia="nl-NL"/>
        </w:rPr>
        <w:br/>
        <w:t>-  of deze interventie zich verhoudt tot de visie van je instelling  (beschrijf de visie)</w:t>
      </w:r>
      <w:r w:rsidRPr="007E3AF1">
        <w:rPr>
          <w:rFonts w:eastAsia="Times New Roman" w:cstheme="minorHAnsi"/>
          <w:lang w:eastAsia="nl-NL"/>
        </w:rPr>
        <w:br/>
        <w:t>-  Past deze interventie bij je eigen visie als professional? Waarom wel of niet?  </w:t>
      </w:r>
    </w:p>
    <w:p w14:paraId="1BF8D6F9" w14:textId="2172F71D" w:rsidR="00CC55D1" w:rsidRDefault="00CC55D1" w:rsidP="00CC55D1">
      <w:pPr>
        <w:rPr>
          <w:sz w:val="24"/>
          <w:szCs w:val="24"/>
        </w:rPr>
      </w:pPr>
    </w:p>
    <w:p w14:paraId="527EE49B" w14:textId="77777777" w:rsidR="00C72CF7" w:rsidRPr="00CC55D1" w:rsidRDefault="00C72CF7" w:rsidP="00CC55D1">
      <w:pPr>
        <w:rPr>
          <w:sz w:val="24"/>
          <w:szCs w:val="24"/>
        </w:rPr>
      </w:pPr>
    </w:p>
    <w:p w14:paraId="4769E80D" w14:textId="2EC176C7" w:rsidR="00C72CF7" w:rsidRPr="00E46D35" w:rsidRDefault="00CC55D1" w:rsidP="00C72CF7">
      <w:pPr>
        <w:pStyle w:val="Lijstalinea"/>
        <w:numPr>
          <w:ilvl w:val="0"/>
          <w:numId w:val="2"/>
        </w:numPr>
        <w:rPr>
          <w:sz w:val="24"/>
          <w:szCs w:val="24"/>
          <w:u w:val="single"/>
        </w:rPr>
      </w:pPr>
      <w:r w:rsidRPr="00E46D35">
        <w:rPr>
          <w:sz w:val="24"/>
          <w:szCs w:val="24"/>
          <w:u w:val="single"/>
        </w:rPr>
        <w:lastRenderedPageBreak/>
        <w:t>Bronne</w:t>
      </w:r>
      <w:r w:rsidR="00C72CF7" w:rsidRPr="00E46D35">
        <w:rPr>
          <w:sz w:val="24"/>
          <w:szCs w:val="24"/>
          <w:u w:val="single"/>
        </w:rPr>
        <w:t>n</w:t>
      </w:r>
    </w:p>
    <w:p w14:paraId="7523B13D" w14:textId="77777777" w:rsidR="00C72CF7" w:rsidRDefault="00C72CF7" w:rsidP="00C72CF7">
      <w:pPr>
        <w:shd w:val="clear" w:color="auto" w:fill="FFFFFF"/>
        <w:spacing w:after="199" w:line="270" w:lineRule="atLeast"/>
        <w:rPr>
          <w:rFonts w:ascii="Arial" w:eastAsia="Times New Roman" w:hAnsi="Arial" w:cs="Arial"/>
          <w:color w:val="495057"/>
          <w:sz w:val="18"/>
          <w:szCs w:val="18"/>
          <w:lang w:eastAsia="nl-NL"/>
        </w:rPr>
      </w:pPr>
    </w:p>
    <w:p w14:paraId="5CE63A90" w14:textId="5E7978FF" w:rsidR="00C72CF7" w:rsidRPr="00C72CF7" w:rsidRDefault="00C72CF7" w:rsidP="00C72CF7">
      <w:pPr>
        <w:shd w:val="clear" w:color="auto" w:fill="FFFFFF"/>
        <w:spacing w:after="199" w:line="270" w:lineRule="atLeast"/>
        <w:rPr>
          <w:rFonts w:eastAsia="Times New Roman" w:cstheme="minorHAnsi"/>
          <w:lang w:eastAsia="nl-NL"/>
        </w:rPr>
      </w:pPr>
      <w:r w:rsidRPr="00C72CF7">
        <w:rPr>
          <w:rFonts w:eastAsia="Times New Roman" w:cstheme="minorHAnsi"/>
          <w:lang w:eastAsia="nl-NL"/>
        </w:rPr>
        <w:t xml:space="preserve">Boek: Maatschappelijke zorg 1, </w:t>
      </w:r>
      <w:proofErr w:type="spellStart"/>
      <w:r w:rsidRPr="00C72CF7">
        <w:rPr>
          <w:rFonts w:eastAsia="Times New Roman" w:cstheme="minorHAnsi"/>
          <w:lang w:eastAsia="nl-NL"/>
        </w:rPr>
        <w:t>Angerenstein</w:t>
      </w:r>
      <w:proofErr w:type="spellEnd"/>
    </w:p>
    <w:p w14:paraId="07619223" w14:textId="77777777" w:rsidR="00C72CF7" w:rsidRPr="00C72CF7" w:rsidRDefault="00C72CF7" w:rsidP="00C72CF7">
      <w:pPr>
        <w:shd w:val="clear" w:color="auto" w:fill="FFFFFF"/>
        <w:spacing w:after="199" w:line="270" w:lineRule="atLeast"/>
        <w:rPr>
          <w:rFonts w:ascii="Arial" w:eastAsia="Times New Roman" w:hAnsi="Arial" w:cs="Arial"/>
          <w:color w:val="495057"/>
          <w:sz w:val="18"/>
          <w:szCs w:val="18"/>
          <w:lang w:eastAsia="nl-NL"/>
        </w:rPr>
      </w:pPr>
      <w:r w:rsidRPr="00C72CF7">
        <w:rPr>
          <w:rFonts w:ascii="Arial" w:eastAsia="Times New Roman" w:hAnsi="Arial" w:cs="Arial"/>
          <w:color w:val="495057"/>
          <w:sz w:val="18"/>
          <w:szCs w:val="18"/>
          <w:lang w:eastAsia="nl-NL"/>
        </w:rPr>
        <w:t> </w:t>
      </w:r>
    </w:p>
    <w:p w14:paraId="5F1B3C41" w14:textId="77777777" w:rsidR="00C72CF7" w:rsidRPr="00C72CF7" w:rsidRDefault="00C72CF7" w:rsidP="00C72CF7">
      <w:pPr>
        <w:shd w:val="clear" w:color="auto" w:fill="FFFFFF"/>
        <w:spacing w:after="0" w:line="270" w:lineRule="atLeast"/>
        <w:rPr>
          <w:rFonts w:eastAsia="Times New Roman" w:cstheme="minorHAnsi"/>
          <w:color w:val="495057"/>
          <w:lang w:eastAsia="nl-NL"/>
        </w:rPr>
      </w:pPr>
      <w:r w:rsidRPr="00C72CF7">
        <w:rPr>
          <w:rFonts w:eastAsia="Times New Roman" w:cstheme="minorHAnsi"/>
          <w:b/>
          <w:bCs/>
          <w:color w:val="495057"/>
          <w:lang w:eastAsia="nl-NL"/>
        </w:rPr>
        <w:t>Bronnen kennispleinen</w:t>
      </w:r>
    </w:p>
    <w:p w14:paraId="32E36507" w14:textId="77777777" w:rsidR="00C72CF7" w:rsidRPr="00C72CF7" w:rsidRDefault="00BD1929" w:rsidP="00C72CF7">
      <w:pPr>
        <w:shd w:val="clear" w:color="auto" w:fill="FFFFFF"/>
        <w:spacing w:after="0" w:line="270" w:lineRule="atLeast"/>
        <w:rPr>
          <w:rFonts w:eastAsia="Times New Roman" w:cstheme="minorHAnsi"/>
          <w:color w:val="495057"/>
          <w:lang w:eastAsia="nl-NL"/>
        </w:rPr>
      </w:pPr>
      <w:hyperlink r:id="rId9" w:tgtFrame="_blank" w:history="1">
        <w:r w:rsidR="00C72CF7" w:rsidRPr="00C72CF7">
          <w:rPr>
            <w:rFonts w:eastAsia="Times New Roman" w:cstheme="minorHAnsi"/>
            <w:color w:val="0000FF"/>
            <w:u w:val="single"/>
            <w:lang w:eastAsia="nl-NL"/>
          </w:rPr>
          <w:t>https://www.ggzkennisplein.nl/</w:t>
        </w:r>
      </w:hyperlink>
    </w:p>
    <w:p w14:paraId="58A78818" w14:textId="77777777" w:rsidR="00C72CF7" w:rsidRPr="00C72CF7" w:rsidRDefault="00BD1929" w:rsidP="00C72CF7">
      <w:pPr>
        <w:shd w:val="clear" w:color="auto" w:fill="FFFFFF"/>
        <w:spacing w:after="0" w:line="270" w:lineRule="atLeast"/>
        <w:rPr>
          <w:rFonts w:eastAsia="Times New Roman" w:cstheme="minorHAnsi"/>
          <w:color w:val="495057"/>
          <w:lang w:eastAsia="nl-NL"/>
        </w:rPr>
      </w:pPr>
      <w:hyperlink r:id="rId10" w:tgtFrame="_blank" w:history="1">
        <w:r w:rsidR="00C72CF7" w:rsidRPr="00C72CF7">
          <w:rPr>
            <w:rFonts w:eastAsia="Times New Roman" w:cstheme="minorHAnsi"/>
            <w:color w:val="0000FF"/>
            <w:u w:val="single"/>
            <w:lang w:eastAsia="nl-NL"/>
          </w:rPr>
          <w:t>http://www.beteroud.nl/ouderen</w:t>
        </w:r>
      </w:hyperlink>
    </w:p>
    <w:p w14:paraId="2E1CF6A8" w14:textId="77777777" w:rsidR="00C72CF7" w:rsidRPr="00C72CF7" w:rsidRDefault="00BD1929" w:rsidP="00C72CF7">
      <w:pPr>
        <w:shd w:val="clear" w:color="auto" w:fill="FFFFFF"/>
        <w:spacing w:after="0" w:line="270" w:lineRule="atLeast"/>
        <w:rPr>
          <w:rFonts w:eastAsia="Times New Roman" w:cstheme="minorHAnsi"/>
          <w:color w:val="495057"/>
          <w:lang w:eastAsia="nl-NL"/>
        </w:rPr>
      </w:pPr>
      <w:hyperlink r:id="rId11" w:tgtFrame="_blank" w:history="1">
        <w:r w:rsidR="00C72CF7" w:rsidRPr="00C72CF7">
          <w:rPr>
            <w:rFonts w:eastAsia="Times New Roman" w:cstheme="minorHAnsi"/>
            <w:color w:val="0000FF"/>
            <w:u w:val="single"/>
            <w:lang w:eastAsia="nl-NL"/>
          </w:rPr>
          <w:t>https://www.groenkennisnet.nl/nl/groenkennisnet.htm</w:t>
        </w:r>
      </w:hyperlink>
    </w:p>
    <w:p w14:paraId="282F6120" w14:textId="77777777" w:rsidR="00C72CF7" w:rsidRPr="00C72CF7" w:rsidRDefault="00BD1929" w:rsidP="00C72CF7">
      <w:pPr>
        <w:shd w:val="clear" w:color="auto" w:fill="FFFFFF"/>
        <w:spacing w:after="0" w:line="270" w:lineRule="atLeast"/>
        <w:rPr>
          <w:rFonts w:eastAsia="Times New Roman" w:cstheme="minorHAnsi"/>
          <w:color w:val="495057"/>
          <w:lang w:eastAsia="nl-NL"/>
        </w:rPr>
      </w:pPr>
      <w:hyperlink r:id="rId12" w:tgtFrame="_blank" w:history="1">
        <w:r w:rsidR="00C72CF7" w:rsidRPr="00C72CF7">
          <w:rPr>
            <w:rFonts w:eastAsia="Times New Roman" w:cstheme="minorHAnsi"/>
            <w:color w:val="0000FF"/>
            <w:u w:val="single"/>
            <w:lang w:eastAsia="nl-NL"/>
          </w:rPr>
          <w:t>http://www.deervaringsdeskundige.nl/</w:t>
        </w:r>
      </w:hyperlink>
    </w:p>
    <w:p w14:paraId="3CADD726" w14:textId="77777777" w:rsidR="00C72CF7" w:rsidRPr="00C72CF7" w:rsidRDefault="00BD1929" w:rsidP="00C72CF7">
      <w:pPr>
        <w:shd w:val="clear" w:color="auto" w:fill="FFFFFF"/>
        <w:spacing w:after="0" w:line="270" w:lineRule="atLeast"/>
        <w:rPr>
          <w:rFonts w:eastAsia="Times New Roman" w:cstheme="minorHAnsi"/>
          <w:color w:val="495057"/>
          <w:lang w:eastAsia="nl-NL"/>
        </w:rPr>
      </w:pPr>
      <w:hyperlink r:id="rId13" w:tgtFrame="_blank" w:history="1">
        <w:r w:rsidR="00C72CF7" w:rsidRPr="00C72CF7">
          <w:rPr>
            <w:rFonts w:eastAsia="Times New Roman" w:cstheme="minorHAnsi"/>
            <w:color w:val="0000FF"/>
            <w:u w:val="single"/>
            <w:lang w:eastAsia="nl-NL"/>
          </w:rPr>
          <w:t>https://www.leraar24.nl/kennis.psml</w:t>
        </w:r>
      </w:hyperlink>
    </w:p>
    <w:p w14:paraId="7423B46D" w14:textId="77777777" w:rsidR="00C72CF7" w:rsidRPr="00C72CF7" w:rsidRDefault="00BD1929" w:rsidP="00C72CF7">
      <w:pPr>
        <w:shd w:val="clear" w:color="auto" w:fill="FFFFFF"/>
        <w:spacing w:after="0" w:line="270" w:lineRule="atLeast"/>
        <w:rPr>
          <w:rFonts w:eastAsia="Times New Roman" w:cstheme="minorHAnsi"/>
          <w:color w:val="495057"/>
          <w:lang w:eastAsia="nl-NL"/>
        </w:rPr>
      </w:pPr>
      <w:hyperlink r:id="rId14" w:tgtFrame="_blank" w:history="1">
        <w:r w:rsidR="00C72CF7" w:rsidRPr="00C72CF7">
          <w:rPr>
            <w:rFonts w:eastAsia="Times New Roman" w:cstheme="minorHAnsi"/>
            <w:color w:val="0000FF"/>
            <w:u w:val="single"/>
            <w:lang w:eastAsia="nl-NL"/>
          </w:rPr>
          <w:t>https://www.kennisnet.nl/</w:t>
        </w:r>
      </w:hyperlink>
    </w:p>
    <w:p w14:paraId="18CDC1D2" w14:textId="77777777" w:rsidR="00C72CF7" w:rsidRPr="00C72CF7" w:rsidRDefault="00BD1929" w:rsidP="00C72CF7">
      <w:pPr>
        <w:shd w:val="clear" w:color="auto" w:fill="FFFFFF"/>
        <w:spacing w:after="0" w:line="270" w:lineRule="atLeast"/>
        <w:rPr>
          <w:rFonts w:eastAsia="Times New Roman" w:cstheme="minorHAnsi"/>
          <w:color w:val="495057"/>
          <w:lang w:eastAsia="nl-NL"/>
        </w:rPr>
      </w:pPr>
      <w:hyperlink r:id="rId15" w:tgtFrame="_blank" w:history="1">
        <w:r w:rsidR="00C72CF7" w:rsidRPr="00C72CF7">
          <w:rPr>
            <w:rFonts w:eastAsia="Times New Roman" w:cstheme="minorHAnsi"/>
            <w:color w:val="0000FF"/>
            <w:u w:val="single"/>
            <w:lang w:eastAsia="nl-NL"/>
          </w:rPr>
          <w:t>http://www.kennispleinchronischezorg.nl/eerstelijn</w:t>
        </w:r>
      </w:hyperlink>
    </w:p>
    <w:p w14:paraId="28915175" w14:textId="77777777" w:rsidR="00C72CF7" w:rsidRPr="00C72CF7" w:rsidRDefault="00BD1929" w:rsidP="00C72CF7">
      <w:pPr>
        <w:shd w:val="clear" w:color="auto" w:fill="FFFFFF"/>
        <w:spacing w:after="0" w:line="270" w:lineRule="atLeast"/>
        <w:rPr>
          <w:rFonts w:eastAsia="Times New Roman" w:cstheme="minorHAnsi"/>
          <w:color w:val="495057"/>
          <w:lang w:eastAsia="nl-NL"/>
        </w:rPr>
      </w:pPr>
      <w:hyperlink r:id="rId16" w:tgtFrame="_blank" w:history="1">
        <w:r w:rsidR="00C72CF7" w:rsidRPr="00C72CF7">
          <w:rPr>
            <w:rFonts w:eastAsia="Times New Roman" w:cstheme="minorHAnsi"/>
            <w:color w:val="0000FF"/>
            <w:u w:val="single"/>
            <w:lang w:eastAsia="nl-NL"/>
          </w:rPr>
          <w:t>http://www.kennispleingehandicaptensector.nl/gehandicaptenzorg</w:t>
        </w:r>
      </w:hyperlink>
    </w:p>
    <w:p w14:paraId="69EEC9DF" w14:textId="77777777" w:rsidR="00C72CF7" w:rsidRPr="00C72CF7" w:rsidRDefault="00BD1929" w:rsidP="00C72CF7">
      <w:pPr>
        <w:shd w:val="clear" w:color="auto" w:fill="FFFFFF"/>
        <w:spacing w:after="0" w:line="270" w:lineRule="atLeast"/>
        <w:rPr>
          <w:rFonts w:eastAsia="Times New Roman" w:cstheme="minorHAnsi"/>
          <w:color w:val="495057"/>
          <w:lang w:eastAsia="nl-NL"/>
        </w:rPr>
      </w:pPr>
      <w:hyperlink r:id="rId17" w:tgtFrame="_blank" w:history="1">
        <w:r w:rsidR="00C72CF7" w:rsidRPr="00C72CF7">
          <w:rPr>
            <w:rFonts w:eastAsia="Times New Roman" w:cstheme="minorHAnsi"/>
            <w:color w:val="0000FF"/>
            <w:u w:val="single"/>
            <w:lang w:eastAsia="nl-NL"/>
          </w:rPr>
          <w:t>http://www.zorgvoorbeter.nl/ouderenzorg</w:t>
        </w:r>
      </w:hyperlink>
    </w:p>
    <w:p w14:paraId="08C35E16" w14:textId="77777777" w:rsidR="00C72CF7" w:rsidRPr="00C72CF7" w:rsidRDefault="00BD1929" w:rsidP="00C72CF7">
      <w:pPr>
        <w:shd w:val="clear" w:color="auto" w:fill="FFFFFF"/>
        <w:spacing w:after="0" w:line="270" w:lineRule="atLeast"/>
        <w:rPr>
          <w:rFonts w:eastAsia="Times New Roman" w:cstheme="minorHAnsi"/>
          <w:color w:val="495057"/>
          <w:lang w:eastAsia="nl-NL"/>
        </w:rPr>
      </w:pPr>
      <w:hyperlink r:id="rId18" w:tgtFrame="_blank" w:history="1">
        <w:r w:rsidR="00C72CF7" w:rsidRPr="00C72CF7">
          <w:rPr>
            <w:rFonts w:eastAsia="Times New Roman" w:cstheme="minorHAnsi"/>
            <w:color w:val="0000FF"/>
            <w:u w:val="single"/>
            <w:lang w:eastAsia="nl-NL"/>
          </w:rPr>
          <w:t>https://www.kinderopvangtotaal.nl/Home/</w:t>
        </w:r>
      </w:hyperlink>
    </w:p>
    <w:p w14:paraId="49FD1EF3" w14:textId="77777777" w:rsidR="00C72CF7" w:rsidRPr="00C72CF7" w:rsidRDefault="00BD1929" w:rsidP="00C72CF7">
      <w:pPr>
        <w:shd w:val="clear" w:color="auto" w:fill="FFFFFF"/>
        <w:spacing w:after="0" w:line="270" w:lineRule="atLeast"/>
        <w:rPr>
          <w:rFonts w:eastAsia="Times New Roman" w:cstheme="minorHAnsi"/>
          <w:color w:val="495057"/>
          <w:lang w:eastAsia="nl-NL"/>
        </w:rPr>
      </w:pPr>
      <w:hyperlink r:id="rId19" w:tgtFrame="_blank" w:history="1">
        <w:r w:rsidR="00C72CF7" w:rsidRPr="00C72CF7">
          <w:rPr>
            <w:rFonts w:eastAsia="Times New Roman" w:cstheme="minorHAnsi"/>
            <w:color w:val="0000FF"/>
            <w:u w:val="single"/>
            <w:lang w:eastAsia="nl-NL"/>
          </w:rPr>
          <w:t>http://www.nji.nl/nl/Kennis/Dossier/Pedagogische-basisvoorzieningen</w:t>
        </w:r>
      </w:hyperlink>
    </w:p>
    <w:p w14:paraId="0E992985" w14:textId="77777777" w:rsidR="00C72CF7" w:rsidRPr="00C72CF7" w:rsidRDefault="00BD1929" w:rsidP="00C72CF7">
      <w:pPr>
        <w:shd w:val="clear" w:color="auto" w:fill="FFFFFF"/>
        <w:spacing w:after="0" w:line="270" w:lineRule="atLeast"/>
        <w:rPr>
          <w:rFonts w:eastAsia="Times New Roman" w:cstheme="minorHAnsi"/>
          <w:color w:val="495057"/>
          <w:lang w:eastAsia="nl-NL"/>
        </w:rPr>
      </w:pPr>
      <w:hyperlink r:id="rId20" w:tgtFrame="_blank" w:history="1">
        <w:r w:rsidR="00C72CF7" w:rsidRPr="00C72CF7">
          <w:rPr>
            <w:rFonts w:eastAsia="Times New Roman" w:cstheme="minorHAnsi"/>
            <w:color w:val="0000FF"/>
            <w:u w:val="single"/>
            <w:lang w:eastAsia="nl-NL"/>
          </w:rPr>
          <w:t>https://www.ggdghorkennisnet.nl/</w:t>
        </w:r>
      </w:hyperlink>
    </w:p>
    <w:p w14:paraId="24DA939B" w14:textId="77777777" w:rsidR="00C72CF7" w:rsidRPr="00C72CF7" w:rsidRDefault="00BD1929" w:rsidP="00C72CF7">
      <w:pPr>
        <w:shd w:val="clear" w:color="auto" w:fill="FFFFFF"/>
        <w:spacing w:after="199" w:line="270" w:lineRule="atLeast"/>
        <w:rPr>
          <w:rFonts w:eastAsia="Times New Roman" w:cstheme="minorHAnsi"/>
          <w:color w:val="495057"/>
          <w:lang w:eastAsia="nl-NL"/>
        </w:rPr>
      </w:pPr>
      <w:hyperlink r:id="rId21" w:history="1">
        <w:r w:rsidR="00C72CF7" w:rsidRPr="00C72CF7">
          <w:rPr>
            <w:rFonts w:eastAsia="Times New Roman" w:cstheme="minorHAnsi"/>
            <w:color w:val="0088CC"/>
            <w:u w:val="single"/>
            <w:lang w:eastAsia="nl-NL"/>
          </w:rPr>
          <w:t>http://www.klik.org/</w:t>
        </w:r>
      </w:hyperlink>
    </w:p>
    <w:p w14:paraId="705D754D" w14:textId="77777777" w:rsidR="00C72CF7" w:rsidRPr="00C72CF7" w:rsidRDefault="00BD1929" w:rsidP="00C72CF7">
      <w:pPr>
        <w:shd w:val="clear" w:color="auto" w:fill="FFFFFF"/>
        <w:spacing w:after="199" w:line="270" w:lineRule="atLeast"/>
        <w:rPr>
          <w:rFonts w:eastAsia="Times New Roman" w:cstheme="minorHAnsi"/>
          <w:color w:val="495057"/>
          <w:lang w:eastAsia="nl-NL"/>
        </w:rPr>
      </w:pPr>
      <w:hyperlink r:id="rId22" w:history="1">
        <w:r w:rsidR="00C72CF7" w:rsidRPr="00C72CF7">
          <w:rPr>
            <w:rFonts w:eastAsia="Times New Roman" w:cstheme="minorHAnsi"/>
            <w:color w:val="0088CC"/>
            <w:u w:val="single"/>
            <w:lang w:eastAsia="nl-NL"/>
          </w:rPr>
          <w:t>https://www.buurtwijs.nl/</w:t>
        </w:r>
      </w:hyperlink>
    </w:p>
    <w:p w14:paraId="4C69FC90" w14:textId="77777777" w:rsidR="00C72CF7" w:rsidRPr="00C72CF7" w:rsidRDefault="00C72CF7" w:rsidP="00C72CF7">
      <w:pPr>
        <w:shd w:val="clear" w:color="auto" w:fill="FFFFFF"/>
        <w:spacing w:after="199" w:line="270" w:lineRule="atLeast"/>
        <w:rPr>
          <w:rFonts w:eastAsia="Times New Roman" w:cstheme="minorHAnsi"/>
          <w:color w:val="495057"/>
          <w:lang w:eastAsia="nl-NL"/>
        </w:rPr>
      </w:pPr>
      <w:r w:rsidRPr="00C72CF7">
        <w:rPr>
          <w:rFonts w:eastAsia="Times New Roman" w:cstheme="minorHAnsi"/>
          <w:color w:val="495057"/>
          <w:lang w:eastAsia="nl-NL"/>
        </w:rPr>
        <w:t>-------------------------------------------------------------------------------------------------------------------------------</w:t>
      </w:r>
    </w:p>
    <w:p w14:paraId="190B083E" w14:textId="77777777" w:rsidR="00C72CF7" w:rsidRPr="00C72CF7" w:rsidRDefault="00C72CF7" w:rsidP="00C72CF7">
      <w:pPr>
        <w:shd w:val="clear" w:color="auto" w:fill="FFFFFF"/>
        <w:spacing w:after="0" w:line="270" w:lineRule="atLeast"/>
        <w:rPr>
          <w:rFonts w:eastAsia="Times New Roman" w:cstheme="minorHAnsi"/>
          <w:color w:val="495057"/>
          <w:lang w:eastAsia="nl-NL"/>
        </w:rPr>
      </w:pPr>
      <w:r w:rsidRPr="00C72CF7">
        <w:rPr>
          <w:rFonts w:eastAsia="Times New Roman" w:cstheme="minorHAnsi"/>
          <w:b/>
          <w:bCs/>
          <w:color w:val="495057"/>
          <w:lang w:eastAsia="nl-NL"/>
        </w:rPr>
        <w:t xml:space="preserve">Bron </w:t>
      </w:r>
      <w:proofErr w:type="spellStart"/>
      <w:r w:rsidRPr="00C72CF7">
        <w:rPr>
          <w:rFonts w:eastAsia="Times New Roman" w:cstheme="minorHAnsi"/>
          <w:b/>
          <w:bCs/>
          <w:color w:val="495057"/>
          <w:lang w:eastAsia="nl-NL"/>
        </w:rPr>
        <w:t>Movisie</w:t>
      </w:r>
      <w:proofErr w:type="spellEnd"/>
    </w:p>
    <w:p w14:paraId="5747E387" w14:textId="77777777" w:rsidR="00C72CF7" w:rsidRPr="00C72CF7" w:rsidRDefault="00C72CF7" w:rsidP="00C72CF7">
      <w:pPr>
        <w:shd w:val="clear" w:color="auto" w:fill="FFFFFF"/>
        <w:spacing w:after="199" w:line="270" w:lineRule="atLeast"/>
        <w:rPr>
          <w:rFonts w:eastAsia="Times New Roman" w:cstheme="minorHAnsi"/>
          <w:lang w:eastAsia="nl-NL"/>
        </w:rPr>
      </w:pPr>
      <w:r w:rsidRPr="00C72CF7">
        <w:rPr>
          <w:rFonts w:eastAsia="Times New Roman" w:cstheme="minorHAnsi"/>
          <w:lang w:eastAsia="nl-NL"/>
        </w:rPr>
        <w:t xml:space="preserve">Databank </w:t>
      </w:r>
      <w:proofErr w:type="spellStart"/>
      <w:r w:rsidRPr="00C72CF7">
        <w:rPr>
          <w:rFonts w:eastAsia="Times New Roman" w:cstheme="minorHAnsi"/>
          <w:lang w:eastAsia="nl-NL"/>
        </w:rPr>
        <w:t>movisie</w:t>
      </w:r>
      <w:proofErr w:type="spellEnd"/>
    </w:p>
    <w:p w14:paraId="7BF083F0" w14:textId="77777777" w:rsidR="00C72CF7" w:rsidRPr="00C72CF7" w:rsidRDefault="00C72CF7" w:rsidP="00C72CF7">
      <w:pPr>
        <w:shd w:val="clear" w:color="auto" w:fill="FFFFFF"/>
        <w:spacing w:after="199" w:line="270" w:lineRule="atLeast"/>
        <w:rPr>
          <w:rFonts w:eastAsia="Times New Roman" w:cstheme="minorHAnsi"/>
          <w:color w:val="495057"/>
          <w:lang w:eastAsia="nl-NL"/>
        </w:rPr>
      </w:pPr>
      <w:r w:rsidRPr="00C72CF7">
        <w:rPr>
          <w:rFonts w:eastAsia="Times New Roman" w:cstheme="minorHAnsi"/>
          <w:b/>
          <w:bCs/>
          <w:color w:val="495057"/>
          <w:lang w:eastAsia="nl-NL"/>
        </w:rPr>
        <w:t>In de sociale sector zijn al veel methoden ontwikkeld om vraagstukken slagvaardig aan te pakken. In de databank vindt u alle beschikbare informatie over gangbare methoden bij elkaar. Hiermee vormt de databank een belangrijke bron van kennis voor professionals. Want waarom zou je zelf opnieuw het wiel uitvinden, als je gebruik kunt maken van de ervaring en kennis van collega’s?</w:t>
      </w:r>
    </w:p>
    <w:p w14:paraId="55027C7B" w14:textId="77777777" w:rsidR="00C72CF7" w:rsidRPr="00C72CF7" w:rsidRDefault="00C72CF7" w:rsidP="00C72CF7">
      <w:pPr>
        <w:shd w:val="clear" w:color="auto" w:fill="FFFFFF"/>
        <w:spacing w:after="199" w:line="270" w:lineRule="atLeast"/>
        <w:rPr>
          <w:rFonts w:eastAsia="Times New Roman" w:cstheme="minorHAnsi"/>
          <w:lang w:eastAsia="nl-NL"/>
        </w:rPr>
      </w:pPr>
      <w:r w:rsidRPr="00C72CF7">
        <w:rPr>
          <w:rFonts w:eastAsia="Times New Roman" w:cstheme="minorHAnsi"/>
          <w:lang w:eastAsia="nl-NL"/>
        </w:rPr>
        <w:t>Welke interventies staan er in de databank?</w:t>
      </w:r>
    </w:p>
    <w:p w14:paraId="5B6E62E8" w14:textId="77777777" w:rsidR="00C72CF7" w:rsidRPr="00C72CF7" w:rsidRDefault="00C72CF7" w:rsidP="00C72CF7">
      <w:pPr>
        <w:shd w:val="clear" w:color="auto" w:fill="FFFFFF"/>
        <w:spacing w:after="199" w:line="270" w:lineRule="atLeast"/>
        <w:rPr>
          <w:rFonts w:eastAsia="Times New Roman" w:cstheme="minorHAnsi"/>
          <w:lang w:eastAsia="nl-NL"/>
        </w:rPr>
      </w:pPr>
      <w:r w:rsidRPr="00C72CF7">
        <w:rPr>
          <w:rFonts w:eastAsia="Times New Roman" w:cstheme="minorHAnsi"/>
          <w:lang w:eastAsia="nl-NL"/>
        </w:rPr>
        <w:t>In deze databank worden sinds 2010 interventies verzameld die sociale vraagstukken aanpakken. Het zijn er inmiddels meer dan 130.</w:t>
      </w:r>
    </w:p>
    <w:p w14:paraId="34D55186" w14:textId="77777777" w:rsidR="00C72CF7" w:rsidRPr="00C72CF7" w:rsidRDefault="00C72CF7" w:rsidP="00C72CF7">
      <w:pPr>
        <w:shd w:val="clear" w:color="auto" w:fill="FFFFFF"/>
        <w:spacing w:after="199" w:line="270" w:lineRule="atLeast"/>
        <w:rPr>
          <w:rFonts w:eastAsia="Times New Roman" w:cstheme="minorHAnsi"/>
          <w:lang w:eastAsia="nl-NL"/>
        </w:rPr>
      </w:pPr>
      <w:r w:rsidRPr="00C72CF7">
        <w:rPr>
          <w:rFonts w:eastAsia="Times New Roman" w:cstheme="minorHAnsi"/>
          <w:lang w:eastAsia="nl-NL"/>
        </w:rPr>
        <w:t>Alle interventies in de databank worden op twee of meer plekken toegepast. Bovendien is van elke interventie een handboek en een procesevaluatie beschikbaar. Dit zijn de basisvoorwaarden waaraan interventies moeten voldoen om in de databank opgenomen te worden.</w:t>
      </w:r>
    </w:p>
    <w:p w14:paraId="76A54317" w14:textId="77777777" w:rsidR="00C72CF7" w:rsidRPr="00C72CF7" w:rsidRDefault="00C72CF7" w:rsidP="00C72CF7">
      <w:pPr>
        <w:shd w:val="clear" w:color="auto" w:fill="FFFFFF"/>
        <w:spacing w:after="199" w:line="270" w:lineRule="atLeast"/>
        <w:rPr>
          <w:rFonts w:eastAsia="Times New Roman" w:cstheme="minorHAnsi"/>
          <w:color w:val="495057"/>
          <w:lang w:eastAsia="nl-NL"/>
        </w:rPr>
      </w:pPr>
      <w:r w:rsidRPr="00C72CF7">
        <w:rPr>
          <w:rFonts w:eastAsia="Times New Roman" w:cstheme="minorHAnsi"/>
          <w:color w:val="495057"/>
          <w:lang w:eastAsia="nl-NL"/>
        </w:rPr>
        <w:t> </w:t>
      </w:r>
    </w:p>
    <w:p w14:paraId="3D0BB926" w14:textId="77777777" w:rsidR="00C72CF7" w:rsidRPr="00C72CF7" w:rsidRDefault="00C72CF7" w:rsidP="00C72CF7">
      <w:pPr>
        <w:shd w:val="clear" w:color="auto" w:fill="FFFFFF"/>
        <w:spacing w:after="199" w:line="270" w:lineRule="atLeast"/>
        <w:rPr>
          <w:rFonts w:eastAsia="Times New Roman" w:cstheme="minorHAnsi"/>
          <w:color w:val="495057"/>
          <w:lang w:eastAsia="nl-NL"/>
        </w:rPr>
      </w:pPr>
      <w:r w:rsidRPr="00C72CF7">
        <w:rPr>
          <w:rFonts w:eastAsia="Times New Roman" w:cstheme="minorHAnsi"/>
          <w:color w:val="495057"/>
          <w:lang w:eastAsia="nl-NL"/>
        </w:rPr>
        <w:t> </w:t>
      </w:r>
    </w:p>
    <w:p w14:paraId="05CAC0F3" w14:textId="77777777" w:rsidR="00C72CF7" w:rsidRPr="00C72CF7" w:rsidRDefault="00BD1929" w:rsidP="00C72CF7">
      <w:pPr>
        <w:shd w:val="clear" w:color="auto" w:fill="FFFFFF"/>
        <w:spacing w:after="199" w:line="270" w:lineRule="atLeast"/>
        <w:rPr>
          <w:rFonts w:eastAsia="Times New Roman" w:cstheme="minorHAnsi"/>
          <w:color w:val="495057"/>
          <w:lang w:eastAsia="nl-NL"/>
        </w:rPr>
      </w:pPr>
      <w:hyperlink r:id="rId23" w:history="1">
        <w:r w:rsidR="00C72CF7" w:rsidRPr="00C72CF7">
          <w:rPr>
            <w:rFonts w:eastAsia="Times New Roman" w:cstheme="minorHAnsi"/>
            <w:color w:val="0088CC"/>
            <w:u w:val="single"/>
            <w:lang w:eastAsia="nl-NL"/>
          </w:rPr>
          <w:t>https://www.movisie.nl/databank-effectieve-sociale-interventies</w:t>
        </w:r>
      </w:hyperlink>
    </w:p>
    <w:p w14:paraId="4E58CB18" w14:textId="77777777" w:rsidR="00C72CF7" w:rsidRPr="00C72CF7" w:rsidRDefault="00C72CF7" w:rsidP="00C72CF7">
      <w:pPr>
        <w:shd w:val="clear" w:color="auto" w:fill="FFFFFF"/>
        <w:spacing w:after="199" w:line="270" w:lineRule="atLeast"/>
        <w:rPr>
          <w:rFonts w:eastAsia="Times New Roman" w:cstheme="minorHAnsi"/>
          <w:lang w:eastAsia="nl-NL"/>
        </w:rPr>
      </w:pPr>
      <w:r w:rsidRPr="00C72CF7">
        <w:rPr>
          <w:rFonts w:eastAsia="Times New Roman" w:cstheme="minorHAnsi"/>
          <w:lang w:eastAsia="nl-NL"/>
        </w:rPr>
        <w:t>Wat staat er in de databank Effectieve sociale interventies, wat heeft u eraan en hoe kunt u de databank gebruiken? Bekijk de korte stripfilm.</w:t>
      </w:r>
    </w:p>
    <w:p w14:paraId="3F7446FD" w14:textId="77777777" w:rsidR="00C72CF7" w:rsidRPr="00C72CF7" w:rsidRDefault="00BD1929" w:rsidP="00C72CF7">
      <w:pPr>
        <w:shd w:val="clear" w:color="auto" w:fill="FFFFFF"/>
        <w:spacing w:after="199" w:line="270" w:lineRule="atLeast"/>
        <w:rPr>
          <w:rFonts w:eastAsia="Times New Roman" w:cstheme="minorHAnsi"/>
          <w:color w:val="495057"/>
          <w:lang w:eastAsia="nl-NL"/>
        </w:rPr>
      </w:pPr>
      <w:hyperlink r:id="rId24" w:history="1">
        <w:r w:rsidR="00C72CF7" w:rsidRPr="00C72CF7">
          <w:rPr>
            <w:rFonts w:eastAsia="Times New Roman" w:cstheme="minorHAnsi"/>
            <w:color w:val="0088CC"/>
            <w:u w:val="single"/>
            <w:lang w:eastAsia="nl-NL"/>
          </w:rPr>
          <w:t>https://youtu.be/Y5QaaIqUpDk</w:t>
        </w:r>
      </w:hyperlink>
    </w:p>
    <w:p w14:paraId="00BF2B5D" w14:textId="77777777" w:rsidR="003C72BF" w:rsidRDefault="00C72CF7" w:rsidP="00C72CF7">
      <w:pPr>
        <w:shd w:val="clear" w:color="auto" w:fill="FFFFFF"/>
        <w:spacing w:after="199" w:line="270" w:lineRule="atLeast"/>
        <w:rPr>
          <w:rFonts w:eastAsia="Times New Roman" w:cstheme="minorHAnsi"/>
          <w:color w:val="495057"/>
          <w:lang w:eastAsia="nl-NL"/>
        </w:rPr>
      </w:pPr>
      <w:r w:rsidRPr="00C72CF7">
        <w:rPr>
          <w:rFonts w:eastAsia="Times New Roman" w:cstheme="minorHAnsi"/>
          <w:color w:val="495057"/>
          <w:lang w:eastAsia="nl-NL"/>
        </w:rPr>
        <w:t> </w:t>
      </w:r>
    </w:p>
    <w:p w14:paraId="16488576" w14:textId="293210E7" w:rsidR="00C72CF7" w:rsidRPr="00C72CF7" w:rsidRDefault="00C72CF7" w:rsidP="00C72CF7">
      <w:pPr>
        <w:shd w:val="clear" w:color="auto" w:fill="FFFFFF"/>
        <w:spacing w:after="199" w:line="270" w:lineRule="atLeast"/>
        <w:rPr>
          <w:rFonts w:eastAsia="Times New Roman" w:cstheme="minorHAnsi"/>
          <w:lang w:eastAsia="nl-NL"/>
        </w:rPr>
      </w:pPr>
      <w:r w:rsidRPr="00C72CF7">
        <w:rPr>
          <w:rFonts w:eastAsia="Times New Roman" w:cstheme="minorHAnsi"/>
          <w:lang w:eastAsia="nl-NL"/>
        </w:rPr>
        <w:lastRenderedPageBreak/>
        <w:t>Meer dan 120 interventies zijn onderverdeeld in 12 thema's:</w:t>
      </w:r>
    </w:p>
    <w:p w14:paraId="7734C8D8" w14:textId="77777777" w:rsidR="00C72CF7" w:rsidRPr="00C72CF7" w:rsidRDefault="00BD1929" w:rsidP="00C72CF7">
      <w:pPr>
        <w:numPr>
          <w:ilvl w:val="0"/>
          <w:numId w:val="6"/>
        </w:numPr>
        <w:shd w:val="clear" w:color="auto" w:fill="FFFFFF"/>
        <w:spacing w:before="100" w:beforeAutospacing="1" w:after="100" w:afterAutospacing="1" w:line="400" w:lineRule="atLeast"/>
        <w:ind w:left="375"/>
        <w:rPr>
          <w:rFonts w:eastAsia="Times New Roman" w:cstheme="minorHAnsi"/>
          <w:color w:val="495057"/>
          <w:lang w:eastAsia="nl-NL"/>
        </w:rPr>
      </w:pPr>
      <w:hyperlink r:id="rId25" w:history="1">
        <w:r w:rsidR="00C72CF7" w:rsidRPr="00C72CF7">
          <w:rPr>
            <w:rFonts w:eastAsia="Times New Roman" w:cstheme="minorHAnsi"/>
            <w:color w:val="0088CC"/>
            <w:u w:val="single"/>
            <w:lang w:eastAsia="nl-NL"/>
          </w:rPr>
          <w:t>Buurtontwikkeling</w:t>
        </w:r>
      </w:hyperlink>
    </w:p>
    <w:p w14:paraId="3F0A0386" w14:textId="77777777" w:rsidR="00C72CF7" w:rsidRPr="00C72CF7" w:rsidRDefault="00BD1929" w:rsidP="00C72CF7">
      <w:pPr>
        <w:numPr>
          <w:ilvl w:val="0"/>
          <w:numId w:val="6"/>
        </w:numPr>
        <w:shd w:val="clear" w:color="auto" w:fill="FFFFFF"/>
        <w:spacing w:before="100" w:beforeAutospacing="1" w:after="100" w:afterAutospacing="1" w:line="400" w:lineRule="atLeast"/>
        <w:ind w:left="375"/>
        <w:rPr>
          <w:rFonts w:eastAsia="Times New Roman" w:cstheme="minorHAnsi"/>
          <w:color w:val="495057"/>
          <w:lang w:eastAsia="nl-NL"/>
        </w:rPr>
      </w:pPr>
      <w:hyperlink r:id="rId26" w:history="1">
        <w:r w:rsidR="00C72CF7" w:rsidRPr="00C72CF7">
          <w:rPr>
            <w:rFonts w:eastAsia="Times New Roman" w:cstheme="minorHAnsi"/>
            <w:color w:val="0088CC"/>
            <w:u w:val="single"/>
            <w:lang w:eastAsia="nl-NL"/>
          </w:rPr>
          <w:t>Diversiteit</w:t>
        </w:r>
      </w:hyperlink>
    </w:p>
    <w:p w14:paraId="7E360BA9" w14:textId="77777777" w:rsidR="00C72CF7" w:rsidRPr="00C72CF7" w:rsidRDefault="00BD1929" w:rsidP="00C72CF7">
      <w:pPr>
        <w:numPr>
          <w:ilvl w:val="0"/>
          <w:numId w:val="6"/>
        </w:numPr>
        <w:shd w:val="clear" w:color="auto" w:fill="FFFFFF"/>
        <w:spacing w:before="100" w:beforeAutospacing="1" w:after="100" w:afterAutospacing="1" w:line="400" w:lineRule="atLeast"/>
        <w:ind w:left="375"/>
        <w:rPr>
          <w:rFonts w:eastAsia="Times New Roman" w:cstheme="minorHAnsi"/>
          <w:color w:val="495057"/>
          <w:lang w:eastAsia="nl-NL"/>
        </w:rPr>
      </w:pPr>
      <w:hyperlink r:id="rId27" w:history="1">
        <w:r w:rsidR="00C72CF7" w:rsidRPr="00C72CF7">
          <w:rPr>
            <w:rFonts w:eastAsia="Times New Roman" w:cstheme="minorHAnsi"/>
            <w:color w:val="0088CC"/>
            <w:u w:val="single"/>
            <w:lang w:eastAsia="nl-NL"/>
          </w:rPr>
          <w:t>Eenzaamheid</w:t>
        </w:r>
      </w:hyperlink>
    </w:p>
    <w:p w14:paraId="7A6A4661" w14:textId="77777777" w:rsidR="00C72CF7" w:rsidRPr="00C72CF7" w:rsidRDefault="00BD1929" w:rsidP="00C72CF7">
      <w:pPr>
        <w:numPr>
          <w:ilvl w:val="0"/>
          <w:numId w:val="6"/>
        </w:numPr>
        <w:shd w:val="clear" w:color="auto" w:fill="FFFFFF"/>
        <w:spacing w:before="100" w:beforeAutospacing="1" w:after="100" w:afterAutospacing="1" w:line="400" w:lineRule="atLeast"/>
        <w:ind w:left="375"/>
        <w:rPr>
          <w:rFonts w:eastAsia="Times New Roman" w:cstheme="minorHAnsi"/>
          <w:color w:val="495057"/>
          <w:lang w:eastAsia="nl-NL"/>
        </w:rPr>
      </w:pPr>
      <w:hyperlink r:id="rId28" w:history="1">
        <w:r w:rsidR="00C72CF7" w:rsidRPr="00C72CF7">
          <w:rPr>
            <w:rFonts w:eastAsia="Times New Roman" w:cstheme="minorHAnsi"/>
            <w:color w:val="0088CC"/>
            <w:u w:val="single"/>
            <w:lang w:eastAsia="nl-NL"/>
          </w:rPr>
          <w:t>Huiselijk geweld</w:t>
        </w:r>
      </w:hyperlink>
    </w:p>
    <w:p w14:paraId="5A1AFE55" w14:textId="77777777" w:rsidR="00C72CF7" w:rsidRPr="00C72CF7" w:rsidRDefault="00BD1929" w:rsidP="00C72CF7">
      <w:pPr>
        <w:numPr>
          <w:ilvl w:val="0"/>
          <w:numId w:val="6"/>
        </w:numPr>
        <w:shd w:val="clear" w:color="auto" w:fill="FFFFFF"/>
        <w:spacing w:before="100" w:beforeAutospacing="1" w:after="100" w:afterAutospacing="1" w:line="400" w:lineRule="atLeast"/>
        <w:ind w:left="375"/>
        <w:rPr>
          <w:rFonts w:eastAsia="Times New Roman" w:cstheme="minorHAnsi"/>
          <w:color w:val="495057"/>
          <w:lang w:eastAsia="nl-NL"/>
        </w:rPr>
      </w:pPr>
      <w:hyperlink r:id="rId29" w:history="1">
        <w:r w:rsidR="00C72CF7" w:rsidRPr="00C72CF7">
          <w:rPr>
            <w:rFonts w:eastAsia="Times New Roman" w:cstheme="minorHAnsi"/>
            <w:color w:val="0088CC"/>
            <w:u w:val="single"/>
            <w:lang w:eastAsia="nl-NL"/>
          </w:rPr>
          <w:t>Jongerenparticipatie</w:t>
        </w:r>
      </w:hyperlink>
    </w:p>
    <w:p w14:paraId="589BEFE6" w14:textId="77777777" w:rsidR="00C72CF7" w:rsidRPr="00C72CF7" w:rsidRDefault="00BD1929" w:rsidP="00C72CF7">
      <w:pPr>
        <w:numPr>
          <w:ilvl w:val="0"/>
          <w:numId w:val="6"/>
        </w:numPr>
        <w:shd w:val="clear" w:color="auto" w:fill="FFFFFF"/>
        <w:spacing w:before="100" w:beforeAutospacing="1" w:after="100" w:afterAutospacing="1" w:line="400" w:lineRule="atLeast"/>
        <w:ind w:left="375"/>
        <w:rPr>
          <w:rFonts w:eastAsia="Times New Roman" w:cstheme="minorHAnsi"/>
          <w:color w:val="495057"/>
          <w:lang w:eastAsia="nl-NL"/>
        </w:rPr>
      </w:pPr>
      <w:hyperlink r:id="rId30" w:history="1">
        <w:r w:rsidR="00C72CF7" w:rsidRPr="00C72CF7">
          <w:rPr>
            <w:rFonts w:eastAsia="Times New Roman" w:cstheme="minorHAnsi"/>
            <w:color w:val="0088CC"/>
            <w:u w:val="single"/>
            <w:lang w:eastAsia="nl-NL"/>
          </w:rPr>
          <w:t>Maatschappelijke activering</w:t>
        </w:r>
      </w:hyperlink>
    </w:p>
    <w:p w14:paraId="714F2F68" w14:textId="77777777" w:rsidR="00C72CF7" w:rsidRPr="00C72CF7" w:rsidRDefault="00BD1929" w:rsidP="00C72CF7">
      <w:pPr>
        <w:numPr>
          <w:ilvl w:val="0"/>
          <w:numId w:val="6"/>
        </w:numPr>
        <w:shd w:val="clear" w:color="auto" w:fill="FFFFFF"/>
        <w:spacing w:before="100" w:beforeAutospacing="1" w:after="100" w:afterAutospacing="1" w:line="400" w:lineRule="atLeast"/>
        <w:ind w:left="375"/>
        <w:rPr>
          <w:rFonts w:eastAsia="Times New Roman" w:cstheme="minorHAnsi"/>
          <w:color w:val="495057"/>
          <w:lang w:eastAsia="nl-NL"/>
        </w:rPr>
      </w:pPr>
      <w:hyperlink r:id="rId31" w:history="1">
        <w:r w:rsidR="00C72CF7" w:rsidRPr="00C72CF7">
          <w:rPr>
            <w:rFonts w:eastAsia="Times New Roman" w:cstheme="minorHAnsi"/>
            <w:color w:val="0088CC"/>
            <w:u w:val="single"/>
            <w:lang w:eastAsia="nl-NL"/>
          </w:rPr>
          <w:t>Maatschappelijke opvang</w:t>
        </w:r>
      </w:hyperlink>
    </w:p>
    <w:p w14:paraId="05DA955B" w14:textId="77777777" w:rsidR="00C72CF7" w:rsidRPr="00C72CF7" w:rsidRDefault="00BD1929" w:rsidP="00C72CF7">
      <w:pPr>
        <w:numPr>
          <w:ilvl w:val="0"/>
          <w:numId w:val="6"/>
        </w:numPr>
        <w:shd w:val="clear" w:color="auto" w:fill="FFFFFF"/>
        <w:spacing w:before="100" w:beforeAutospacing="1" w:after="100" w:afterAutospacing="1" w:line="400" w:lineRule="atLeast"/>
        <w:ind w:left="375"/>
        <w:rPr>
          <w:rFonts w:eastAsia="Times New Roman" w:cstheme="minorHAnsi"/>
          <w:color w:val="495057"/>
          <w:lang w:eastAsia="nl-NL"/>
        </w:rPr>
      </w:pPr>
      <w:hyperlink r:id="rId32" w:history="1">
        <w:r w:rsidR="00C72CF7" w:rsidRPr="00C72CF7">
          <w:rPr>
            <w:rFonts w:eastAsia="Times New Roman" w:cstheme="minorHAnsi"/>
            <w:color w:val="0088CC"/>
            <w:u w:val="single"/>
            <w:lang w:eastAsia="nl-NL"/>
          </w:rPr>
          <w:t>Mantelzorgondersteuning</w:t>
        </w:r>
      </w:hyperlink>
    </w:p>
    <w:p w14:paraId="2DA07F2E" w14:textId="77777777" w:rsidR="00C72CF7" w:rsidRPr="00C72CF7" w:rsidRDefault="00BD1929" w:rsidP="00C72CF7">
      <w:pPr>
        <w:numPr>
          <w:ilvl w:val="0"/>
          <w:numId w:val="6"/>
        </w:numPr>
        <w:shd w:val="clear" w:color="auto" w:fill="FFFFFF"/>
        <w:spacing w:before="100" w:beforeAutospacing="1" w:after="100" w:afterAutospacing="1" w:line="400" w:lineRule="atLeast"/>
        <w:ind w:left="375"/>
        <w:rPr>
          <w:rFonts w:eastAsia="Times New Roman" w:cstheme="minorHAnsi"/>
          <w:color w:val="495057"/>
          <w:lang w:eastAsia="nl-NL"/>
        </w:rPr>
      </w:pPr>
      <w:hyperlink r:id="rId33" w:history="1">
        <w:r w:rsidR="00C72CF7" w:rsidRPr="00C72CF7">
          <w:rPr>
            <w:rFonts w:eastAsia="Times New Roman" w:cstheme="minorHAnsi"/>
            <w:color w:val="0088CC"/>
            <w:u w:val="single"/>
            <w:lang w:eastAsia="nl-NL"/>
          </w:rPr>
          <w:t>Ouderenparticipatie</w:t>
        </w:r>
      </w:hyperlink>
    </w:p>
    <w:p w14:paraId="013BC741" w14:textId="77777777" w:rsidR="00C72CF7" w:rsidRPr="00C72CF7" w:rsidRDefault="00BD1929" w:rsidP="00C72CF7">
      <w:pPr>
        <w:numPr>
          <w:ilvl w:val="0"/>
          <w:numId w:val="6"/>
        </w:numPr>
        <w:shd w:val="clear" w:color="auto" w:fill="FFFFFF"/>
        <w:spacing w:before="100" w:beforeAutospacing="1" w:after="100" w:afterAutospacing="1" w:line="400" w:lineRule="atLeast"/>
        <w:ind w:left="375"/>
        <w:rPr>
          <w:rFonts w:eastAsia="Times New Roman" w:cstheme="minorHAnsi"/>
          <w:color w:val="495057"/>
          <w:lang w:eastAsia="nl-NL"/>
        </w:rPr>
      </w:pPr>
      <w:hyperlink r:id="rId34" w:history="1">
        <w:r w:rsidR="00C72CF7" w:rsidRPr="00C72CF7">
          <w:rPr>
            <w:rFonts w:eastAsia="Times New Roman" w:cstheme="minorHAnsi"/>
            <w:color w:val="0088CC"/>
            <w:u w:val="single"/>
            <w:lang w:eastAsia="nl-NL"/>
          </w:rPr>
          <w:t>Seksueel geweld</w:t>
        </w:r>
      </w:hyperlink>
    </w:p>
    <w:p w14:paraId="6D57BD49" w14:textId="77777777" w:rsidR="00C72CF7" w:rsidRPr="00C72CF7" w:rsidRDefault="00BD1929" w:rsidP="00C72CF7">
      <w:pPr>
        <w:numPr>
          <w:ilvl w:val="0"/>
          <w:numId w:val="6"/>
        </w:numPr>
        <w:shd w:val="clear" w:color="auto" w:fill="FFFFFF"/>
        <w:spacing w:before="100" w:beforeAutospacing="1" w:after="100" w:afterAutospacing="1" w:line="400" w:lineRule="atLeast"/>
        <w:ind w:left="375"/>
        <w:rPr>
          <w:rFonts w:eastAsia="Times New Roman" w:cstheme="minorHAnsi"/>
          <w:color w:val="495057"/>
          <w:lang w:eastAsia="nl-NL"/>
        </w:rPr>
      </w:pPr>
      <w:hyperlink r:id="rId35" w:history="1">
        <w:r w:rsidR="00C72CF7" w:rsidRPr="00C72CF7">
          <w:rPr>
            <w:rFonts w:eastAsia="Times New Roman" w:cstheme="minorHAnsi"/>
            <w:color w:val="0088CC"/>
            <w:u w:val="single"/>
            <w:lang w:eastAsia="nl-NL"/>
          </w:rPr>
          <w:t>Sociale veiligheid</w:t>
        </w:r>
      </w:hyperlink>
    </w:p>
    <w:p w14:paraId="5A058DF5" w14:textId="77777777" w:rsidR="00C72CF7" w:rsidRPr="00C72CF7" w:rsidRDefault="00BD1929" w:rsidP="00C72CF7">
      <w:pPr>
        <w:numPr>
          <w:ilvl w:val="0"/>
          <w:numId w:val="6"/>
        </w:numPr>
        <w:shd w:val="clear" w:color="auto" w:fill="FFFFFF"/>
        <w:spacing w:before="100" w:beforeAutospacing="1" w:after="100" w:afterAutospacing="1" w:line="400" w:lineRule="atLeast"/>
        <w:ind w:left="375"/>
        <w:rPr>
          <w:rFonts w:eastAsia="Times New Roman" w:cstheme="minorHAnsi"/>
          <w:color w:val="495057"/>
          <w:lang w:eastAsia="nl-NL"/>
        </w:rPr>
      </w:pPr>
      <w:hyperlink r:id="rId36" w:history="1">
        <w:r w:rsidR="00C72CF7" w:rsidRPr="00C72CF7">
          <w:rPr>
            <w:rFonts w:eastAsia="Times New Roman" w:cstheme="minorHAnsi"/>
            <w:color w:val="0088CC"/>
            <w:u w:val="single"/>
            <w:lang w:eastAsia="nl-NL"/>
          </w:rPr>
          <w:t>Vrijwillige inzet</w:t>
        </w:r>
      </w:hyperlink>
    </w:p>
    <w:p w14:paraId="2223DFB9" w14:textId="77777777" w:rsidR="00C72CF7" w:rsidRPr="00C72CF7" w:rsidRDefault="00C72CF7" w:rsidP="00C72CF7">
      <w:pPr>
        <w:shd w:val="clear" w:color="auto" w:fill="FFFFFF"/>
        <w:spacing w:after="199" w:line="270" w:lineRule="atLeast"/>
        <w:rPr>
          <w:rFonts w:eastAsia="Times New Roman" w:cstheme="minorHAnsi"/>
          <w:lang w:eastAsia="nl-NL"/>
        </w:rPr>
      </w:pPr>
      <w:r w:rsidRPr="00C72CF7">
        <w:rPr>
          <w:rFonts w:eastAsia="Times New Roman" w:cstheme="minorHAnsi"/>
          <w:lang w:eastAsia="nl-NL"/>
        </w:rPr>
        <w:t>Andere databanken:</w:t>
      </w:r>
    </w:p>
    <w:p w14:paraId="554A8F60" w14:textId="77777777" w:rsidR="00C72CF7" w:rsidRPr="00C72CF7" w:rsidRDefault="00BD1929" w:rsidP="00C72CF7">
      <w:pPr>
        <w:shd w:val="clear" w:color="auto" w:fill="FFFFFF"/>
        <w:spacing w:after="199" w:line="270" w:lineRule="atLeast"/>
        <w:rPr>
          <w:rFonts w:eastAsia="Times New Roman" w:cstheme="minorHAnsi"/>
          <w:color w:val="495057"/>
          <w:lang w:eastAsia="nl-NL"/>
        </w:rPr>
      </w:pPr>
      <w:hyperlink r:id="rId37" w:history="1">
        <w:r w:rsidR="00C72CF7" w:rsidRPr="00C72CF7">
          <w:rPr>
            <w:rFonts w:eastAsia="Times New Roman" w:cstheme="minorHAnsi"/>
            <w:color w:val="0088CC"/>
            <w:u w:val="single"/>
            <w:lang w:eastAsia="nl-NL"/>
          </w:rPr>
          <w:t>https://www.movisie.nl/databank-effectieve-sociale-interventies/andere-databanken</w:t>
        </w:r>
      </w:hyperlink>
    </w:p>
    <w:p w14:paraId="286B478B" w14:textId="77777777" w:rsidR="00C72CF7" w:rsidRPr="00C72CF7" w:rsidRDefault="00BD1929" w:rsidP="00C72CF7">
      <w:pPr>
        <w:numPr>
          <w:ilvl w:val="0"/>
          <w:numId w:val="7"/>
        </w:numPr>
        <w:shd w:val="clear" w:color="auto" w:fill="FFFFFF"/>
        <w:spacing w:before="100" w:beforeAutospacing="1" w:after="100" w:afterAutospacing="1" w:line="400" w:lineRule="atLeast"/>
        <w:ind w:left="375"/>
        <w:rPr>
          <w:rFonts w:eastAsia="Times New Roman" w:cstheme="minorHAnsi"/>
          <w:color w:val="495057"/>
          <w:lang w:eastAsia="nl-NL"/>
        </w:rPr>
      </w:pPr>
      <w:hyperlink r:id="rId38" w:tgtFrame="_blank" w:history="1">
        <w:r w:rsidR="00C72CF7" w:rsidRPr="00C72CF7">
          <w:rPr>
            <w:rFonts w:eastAsia="Times New Roman" w:cstheme="minorHAnsi"/>
            <w:color w:val="0088CC"/>
            <w:u w:val="single"/>
            <w:lang w:eastAsia="nl-NL"/>
          </w:rPr>
          <w:t xml:space="preserve">Interventies op het terrein van jeugd (Nederlands Jeugdinstituut, </w:t>
        </w:r>
        <w:proofErr w:type="spellStart"/>
        <w:r w:rsidR="00C72CF7" w:rsidRPr="00C72CF7">
          <w:rPr>
            <w:rFonts w:eastAsia="Times New Roman" w:cstheme="minorHAnsi"/>
            <w:color w:val="0088CC"/>
            <w:u w:val="single"/>
            <w:lang w:eastAsia="nl-NL"/>
          </w:rPr>
          <w:t>NJi</w:t>
        </w:r>
        <w:proofErr w:type="spellEnd"/>
        <w:r w:rsidR="00C72CF7" w:rsidRPr="00C72CF7">
          <w:rPr>
            <w:rFonts w:eastAsia="Times New Roman" w:cstheme="minorHAnsi"/>
            <w:color w:val="0088CC"/>
            <w:u w:val="single"/>
            <w:lang w:eastAsia="nl-NL"/>
          </w:rPr>
          <w:t>)</w:t>
        </w:r>
      </w:hyperlink>
    </w:p>
    <w:p w14:paraId="36A46807" w14:textId="77777777" w:rsidR="00C72CF7" w:rsidRPr="00C72CF7" w:rsidRDefault="00BD1929" w:rsidP="00C72CF7">
      <w:pPr>
        <w:numPr>
          <w:ilvl w:val="0"/>
          <w:numId w:val="7"/>
        </w:numPr>
        <w:shd w:val="clear" w:color="auto" w:fill="FFFFFF"/>
        <w:spacing w:before="100" w:beforeAutospacing="1" w:after="100" w:afterAutospacing="1" w:line="400" w:lineRule="atLeast"/>
        <w:ind w:left="375"/>
        <w:rPr>
          <w:rFonts w:eastAsia="Times New Roman" w:cstheme="minorHAnsi"/>
          <w:color w:val="495057"/>
          <w:lang w:eastAsia="nl-NL"/>
        </w:rPr>
      </w:pPr>
      <w:hyperlink r:id="rId39" w:tgtFrame="_blank" w:history="1">
        <w:r w:rsidR="00C72CF7" w:rsidRPr="00C72CF7">
          <w:rPr>
            <w:rFonts w:eastAsia="Times New Roman" w:cstheme="minorHAnsi"/>
            <w:color w:val="0088CC"/>
            <w:u w:val="single"/>
            <w:lang w:eastAsia="nl-NL"/>
          </w:rPr>
          <w:t>Preventieve gezondheidsinterventies (Rijksinstituut voor Volksgezondheid en Milieu (RIVM), Centrum Gezond Leven)</w:t>
        </w:r>
      </w:hyperlink>
    </w:p>
    <w:p w14:paraId="5C37A7C9" w14:textId="77777777" w:rsidR="00C72CF7" w:rsidRPr="00C72CF7" w:rsidRDefault="00BD1929" w:rsidP="00C72CF7">
      <w:pPr>
        <w:numPr>
          <w:ilvl w:val="0"/>
          <w:numId w:val="7"/>
        </w:numPr>
        <w:shd w:val="clear" w:color="auto" w:fill="FFFFFF"/>
        <w:spacing w:before="100" w:beforeAutospacing="1" w:after="100" w:afterAutospacing="1" w:line="400" w:lineRule="atLeast"/>
        <w:ind w:left="375"/>
        <w:rPr>
          <w:rFonts w:eastAsia="Times New Roman" w:cstheme="minorHAnsi"/>
          <w:color w:val="495057"/>
          <w:lang w:eastAsia="nl-NL"/>
        </w:rPr>
      </w:pPr>
      <w:hyperlink r:id="rId40" w:tgtFrame="_blank" w:history="1">
        <w:r w:rsidR="00C72CF7" w:rsidRPr="00C72CF7">
          <w:rPr>
            <w:rFonts w:eastAsia="Times New Roman" w:cstheme="minorHAnsi"/>
            <w:color w:val="0088CC"/>
            <w:u w:val="single"/>
            <w:lang w:eastAsia="nl-NL"/>
          </w:rPr>
          <w:t>Interventies op het terrein van sport en bewegen (Kenniscentrum Sport)</w:t>
        </w:r>
      </w:hyperlink>
    </w:p>
    <w:p w14:paraId="5E2CC2A7" w14:textId="77777777" w:rsidR="00C72CF7" w:rsidRPr="00C72CF7" w:rsidRDefault="00BD1929" w:rsidP="00C72CF7">
      <w:pPr>
        <w:numPr>
          <w:ilvl w:val="0"/>
          <w:numId w:val="7"/>
        </w:numPr>
        <w:shd w:val="clear" w:color="auto" w:fill="FFFFFF"/>
        <w:spacing w:before="100" w:beforeAutospacing="1" w:after="100" w:afterAutospacing="1" w:line="400" w:lineRule="atLeast"/>
        <w:ind w:left="375"/>
        <w:rPr>
          <w:rFonts w:eastAsia="Times New Roman" w:cstheme="minorHAnsi"/>
          <w:color w:val="495057"/>
          <w:lang w:eastAsia="nl-NL"/>
        </w:rPr>
      </w:pPr>
      <w:hyperlink r:id="rId41" w:tgtFrame="_blank" w:history="1">
        <w:r w:rsidR="00C72CF7" w:rsidRPr="00C72CF7">
          <w:rPr>
            <w:rFonts w:eastAsia="Times New Roman" w:cstheme="minorHAnsi"/>
            <w:color w:val="0088CC"/>
            <w:u w:val="single"/>
            <w:lang w:eastAsia="nl-NL"/>
          </w:rPr>
          <w:t>Interventies op het terrein van jeugdgezondheid (Nederlands Centrum Jeugdgezondheid, NCJ)</w:t>
        </w:r>
      </w:hyperlink>
    </w:p>
    <w:p w14:paraId="76346B70" w14:textId="77777777" w:rsidR="00C72CF7" w:rsidRPr="00C72CF7" w:rsidRDefault="00BD1929" w:rsidP="00C72CF7">
      <w:pPr>
        <w:numPr>
          <w:ilvl w:val="0"/>
          <w:numId w:val="7"/>
        </w:numPr>
        <w:shd w:val="clear" w:color="auto" w:fill="FFFFFF"/>
        <w:spacing w:before="100" w:beforeAutospacing="1" w:after="100" w:afterAutospacing="1" w:line="400" w:lineRule="atLeast"/>
        <w:ind w:left="375"/>
        <w:rPr>
          <w:rFonts w:eastAsia="Times New Roman" w:cstheme="minorHAnsi"/>
          <w:color w:val="495057"/>
          <w:lang w:eastAsia="nl-NL"/>
        </w:rPr>
      </w:pPr>
      <w:hyperlink r:id="rId42" w:tgtFrame="_blank" w:history="1">
        <w:r w:rsidR="00C72CF7" w:rsidRPr="00C72CF7">
          <w:rPr>
            <w:rFonts w:eastAsia="Times New Roman" w:cstheme="minorHAnsi"/>
            <w:color w:val="0088CC"/>
            <w:u w:val="single"/>
            <w:lang w:eastAsia="nl-NL"/>
          </w:rPr>
          <w:t>Interventies op het terrein van langdurige zorg (</w:t>
        </w:r>
        <w:proofErr w:type="spellStart"/>
        <w:r w:rsidR="00C72CF7" w:rsidRPr="00C72CF7">
          <w:rPr>
            <w:rFonts w:eastAsia="Times New Roman" w:cstheme="minorHAnsi"/>
            <w:color w:val="0088CC"/>
            <w:u w:val="single"/>
            <w:lang w:eastAsia="nl-NL"/>
          </w:rPr>
          <w:t>Vilans</w:t>
        </w:r>
        <w:proofErr w:type="spellEnd"/>
        <w:r w:rsidR="00C72CF7" w:rsidRPr="00C72CF7">
          <w:rPr>
            <w:rFonts w:eastAsia="Times New Roman" w:cstheme="minorHAnsi"/>
            <w:color w:val="0088CC"/>
            <w:u w:val="single"/>
            <w:lang w:eastAsia="nl-NL"/>
          </w:rPr>
          <w:t>)</w:t>
        </w:r>
      </w:hyperlink>
    </w:p>
    <w:p w14:paraId="540AA1AB" w14:textId="77777777" w:rsidR="00C72CF7" w:rsidRPr="00C72CF7" w:rsidRDefault="00BD1929" w:rsidP="00C72CF7">
      <w:pPr>
        <w:numPr>
          <w:ilvl w:val="0"/>
          <w:numId w:val="7"/>
        </w:numPr>
        <w:shd w:val="clear" w:color="auto" w:fill="FFFFFF"/>
        <w:spacing w:before="100" w:beforeAutospacing="1" w:after="100" w:afterAutospacing="1" w:line="400" w:lineRule="atLeast"/>
        <w:ind w:left="375"/>
        <w:rPr>
          <w:rFonts w:eastAsia="Times New Roman" w:cstheme="minorHAnsi"/>
          <w:color w:val="495057"/>
          <w:lang w:eastAsia="nl-NL"/>
        </w:rPr>
      </w:pPr>
      <w:hyperlink r:id="rId43" w:tgtFrame="_blank" w:history="1">
        <w:r w:rsidR="00C72CF7" w:rsidRPr="00C72CF7">
          <w:rPr>
            <w:rFonts w:eastAsia="Times New Roman" w:cstheme="minorHAnsi"/>
            <w:color w:val="0088CC"/>
            <w:u w:val="single"/>
            <w:lang w:eastAsia="nl-NL"/>
          </w:rPr>
          <w:t>Interventies op het terrein van langdurige ggz (Trimbos-instituut)</w:t>
        </w:r>
      </w:hyperlink>
    </w:p>
    <w:p w14:paraId="36E9123C" w14:textId="77777777" w:rsidR="00C72CF7" w:rsidRPr="00C72CF7" w:rsidRDefault="00BD1929" w:rsidP="00C72CF7">
      <w:pPr>
        <w:numPr>
          <w:ilvl w:val="0"/>
          <w:numId w:val="7"/>
        </w:numPr>
        <w:shd w:val="clear" w:color="auto" w:fill="FFFFFF"/>
        <w:spacing w:before="100" w:beforeAutospacing="1" w:after="100" w:afterAutospacing="1" w:line="400" w:lineRule="atLeast"/>
        <w:ind w:left="375"/>
        <w:rPr>
          <w:rFonts w:eastAsia="Times New Roman" w:cstheme="minorHAnsi"/>
          <w:color w:val="495057"/>
          <w:lang w:eastAsia="nl-NL"/>
        </w:rPr>
      </w:pPr>
      <w:hyperlink r:id="rId44" w:tgtFrame="_blank" w:history="1">
        <w:r w:rsidR="00C72CF7" w:rsidRPr="00C72CF7">
          <w:rPr>
            <w:rFonts w:eastAsia="Times New Roman" w:cstheme="minorHAnsi"/>
            <w:color w:val="0088CC"/>
            <w:u w:val="single"/>
            <w:lang w:eastAsia="nl-NL"/>
          </w:rPr>
          <w:t>Interventies gericht op het voorkomen van criminaliteit of recidive (Justitiëleinterventies.nl)</w:t>
        </w:r>
      </w:hyperlink>
    </w:p>
    <w:p w14:paraId="266D5DF7" w14:textId="77777777" w:rsidR="00C72CF7" w:rsidRPr="00C72CF7" w:rsidRDefault="00BD1929" w:rsidP="00C72CF7">
      <w:pPr>
        <w:numPr>
          <w:ilvl w:val="0"/>
          <w:numId w:val="7"/>
        </w:numPr>
        <w:shd w:val="clear" w:color="auto" w:fill="FFFFFF"/>
        <w:spacing w:before="100" w:beforeAutospacing="1" w:after="100" w:afterAutospacing="1" w:line="400" w:lineRule="atLeast"/>
        <w:ind w:left="375"/>
        <w:rPr>
          <w:rFonts w:eastAsia="Times New Roman" w:cstheme="minorHAnsi"/>
          <w:color w:val="495057"/>
          <w:lang w:eastAsia="nl-NL"/>
        </w:rPr>
      </w:pPr>
      <w:hyperlink r:id="rId45" w:tgtFrame="_blank" w:history="1">
        <w:r w:rsidR="00C72CF7" w:rsidRPr="00C72CF7">
          <w:rPr>
            <w:rFonts w:eastAsia="Times New Roman" w:cstheme="minorHAnsi"/>
            <w:color w:val="0088CC"/>
            <w:u w:val="single"/>
            <w:lang w:eastAsia="nl-NL"/>
          </w:rPr>
          <w:t>Interventies op het terrein van re-integratie (</w:t>
        </w:r>
        <w:proofErr w:type="spellStart"/>
        <w:r w:rsidR="00C72CF7" w:rsidRPr="00C72CF7">
          <w:rPr>
            <w:rFonts w:eastAsia="Times New Roman" w:cstheme="minorHAnsi"/>
            <w:color w:val="0088CC"/>
            <w:u w:val="single"/>
            <w:lang w:eastAsia="nl-NL"/>
          </w:rPr>
          <w:t>Divosa</w:t>
        </w:r>
        <w:proofErr w:type="spellEnd"/>
        <w:r w:rsidR="00C72CF7" w:rsidRPr="00C72CF7">
          <w:rPr>
            <w:rFonts w:eastAsia="Times New Roman" w:cstheme="minorHAnsi"/>
            <w:color w:val="0088CC"/>
            <w:u w:val="single"/>
            <w:lang w:eastAsia="nl-NL"/>
          </w:rPr>
          <w:t>)</w:t>
        </w:r>
      </w:hyperlink>
    </w:p>
    <w:p w14:paraId="4CBAA239" w14:textId="77777777" w:rsidR="00C72CF7" w:rsidRPr="00C72CF7" w:rsidRDefault="00BD1929" w:rsidP="00C72CF7">
      <w:pPr>
        <w:numPr>
          <w:ilvl w:val="0"/>
          <w:numId w:val="7"/>
        </w:numPr>
        <w:shd w:val="clear" w:color="auto" w:fill="FFFFFF"/>
        <w:spacing w:before="100" w:beforeAutospacing="1" w:after="100" w:afterAutospacing="1" w:line="400" w:lineRule="atLeast"/>
        <w:ind w:left="375"/>
        <w:rPr>
          <w:rFonts w:eastAsia="Times New Roman" w:cstheme="minorHAnsi"/>
          <w:color w:val="495057"/>
          <w:lang w:eastAsia="nl-NL"/>
        </w:rPr>
      </w:pPr>
      <w:hyperlink r:id="rId46" w:tgtFrame="_blank" w:history="1">
        <w:r w:rsidR="00C72CF7" w:rsidRPr="00C72CF7">
          <w:rPr>
            <w:rFonts w:eastAsia="Times New Roman" w:cstheme="minorHAnsi"/>
            <w:color w:val="0088CC"/>
            <w:u w:val="single"/>
            <w:lang w:eastAsia="nl-NL"/>
          </w:rPr>
          <w:t>Wijkinterventies Kennisbank Wat Werkt in de Wijk (Platform 31)</w:t>
        </w:r>
      </w:hyperlink>
    </w:p>
    <w:p w14:paraId="2EEE4837" w14:textId="77777777" w:rsidR="00C72CF7" w:rsidRPr="00C72CF7" w:rsidRDefault="00BD1929" w:rsidP="00C72CF7">
      <w:pPr>
        <w:numPr>
          <w:ilvl w:val="0"/>
          <w:numId w:val="7"/>
        </w:numPr>
        <w:shd w:val="clear" w:color="auto" w:fill="FFFFFF"/>
        <w:spacing w:before="100" w:beforeAutospacing="1" w:after="100" w:afterAutospacing="1" w:line="400" w:lineRule="atLeast"/>
        <w:ind w:left="375"/>
        <w:rPr>
          <w:rFonts w:eastAsia="Times New Roman" w:cstheme="minorHAnsi"/>
          <w:color w:val="495057"/>
          <w:lang w:eastAsia="nl-NL"/>
        </w:rPr>
      </w:pPr>
      <w:hyperlink r:id="rId47" w:tgtFrame="_blank" w:history="1">
        <w:r w:rsidR="00C72CF7" w:rsidRPr="00C72CF7">
          <w:rPr>
            <w:rFonts w:eastAsia="Times New Roman" w:cstheme="minorHAnsi"/>
            <w:color w:val="0088CC"/>
            <w:u w:val="single"/>
            <w:lang w:eastAsia="nl-NL"/>
          </w:rPr>
          <w:t>Interventies op het terrein van preventie, hulpverlening, aanpak en nazorg bij huiselijk geweld (huiselijkgeweld.nl)</w:t>
        </w:r>
      </w:hyperlink>
    </w:p>
    <w:p w14:paraId="4EF68ACE" w14:textId="77777777" w:rsidR="00C72CF7" w:rsidRPr="00C72CF7" w:rsidRDefault="00C72CF7" w:rsidP="00C72CF7">
      <w:pPr>
        <w:rPr>
          <w:sz w:val="24"/>
          <w:szCs w:val="24"/>
        </w:rPr>
      </w:pPr>
    </w:p>
    <w:p w14:paraId="5FF34BE6" w14:textId="77777777" w:rsidR="00C72CF7" w:rsidRPr="00C72CF7" w:rsidRDefault="00C72CF7" w:rsidP="00C72CF7">
      <w:pPr>
        <w:rPr>
          <w:sz w:val="24"/>
          <w:szCs w:val="24"/>
        </w:rPr>
      </w:pPr>
    </w:p>
    <w:sectPr w:rsidR="00C72CF7" w:rsidRPr="00C72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2076"/>
    <w:multiLevelType w:val="multilevel"/>
    <w:tmpl w:val="023AB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A4499"/>
    <w:multiLevelType w:val="multilevel"/>
    <w:tmpl w:val="E5E4E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FA7410"/>
    <w:multiLevelType w:val="multilevel"/>
    <w:tmpl w:val="C6CA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411128"/>
    <w:multiLevelType w:val="multilevel"/>
    <w:tmpl w:val="E33AC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945A2F"/>
    <w:multiLevelType w:val="hybridMultilevel"/>
    <w:tmpl w:val="1076BEA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50602C0D"/>
    <w:multiLevelType w:val="hybridMultilevel"/>
    <w:tmpl w:val="76868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B6654D"/>
    <w:multiLevelType w:val="multilevel"/>
    <w:tmpl w:val="1FD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D1"/>
    <w:rsid w:val="003C72BF"/>
    <w:rsid w:val="00576800"/>
    <w:rsid w:val="00624125"/>
    <w:rsid w:val="00790742"/>
    <w:rsid w:val="007E3AF1"/>
    <w:rsid w:val="00BD1929"/>
    <w:rsid w:val="00C72CF7"/>
    <w:rsid w:val="00CC55D1"/>
    <w:rsid w:val="00E13A3F"/>
    <w:rsid w:val="00E46D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B07D"/>
  <w15:chartTrackingRefBased/>
  <w15:docId w15:val="{2593F14E-2C8F-4B82-927B-B9C85248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55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55D1"/>
    <w:rPr>
      <w:rFonts w:asciiTheme="majorHAnsi" w:eastAsiaTheme="majorEastAsia" w:hAnsiTheme="majorHAnsi" w:cstheme="majorBidi"/>
      <w:color w:val="2F5496" w:themeColor="accent1" w:themeShade="BF"/>
      <w:sz w:val="32"/>
      <w:szCs w:val="32"/>
    </w:rPr>
  </w:style>
  <w:style w:type="paragraph" w:styleId="Duidelijkcitaat">
    <w:name w:val="Intense Quote"/>
    <w:basedOn w:val="Standaard"/>
    <w:next w:val="Standaard"/>
    <w:link w:val="DuidelijkcitaatChar"/>
    <w:uiPriority w:val="30"/>
    <w:qFormat/>
    <w:rsid w:val="00CC55D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CC55D1"/>
    <w:rPr>
      <w:i/>
      <w:iCs/>
      <w:color w:val="4472C4" w:themeColor="accent1"/>
    </w:rPr>
  </w:style>
  <w:style w:type="paragraph" w:styleId="Lijstalinea">
    <w:name w:val="List Paragraph"/>
    <w:basedOn w:val="Standaard"/>
    <w:uiPriority w:val="34"/>
    <w:qFormat/>
    <w:rsid w:val="00CC55D1"/>
    <w:pPr>
      <w:ind w:left="720"/>
      <w:contextualSpacing/>
    </w:pPr>
  </w:style>
  <w:style w:type="paragraph" w:styleId="Normaalweb">
    <w:name w:val="Normal (Web)"/>
    <w:basedOn w:val="Standaard"/>
    <w:uiPriority w:val="99"/>
    <w:semiHidden/>
    <w:unhideWhenUsed/>
    <w:rsid w:val="007E3AF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E3AF1"/>
    <w:rPr>
      <w:b/>
      <w:bCs/>
    </w:rPr>
  </w:style>
  <w:style w:type="character" w:styleId="Hyperlink">
    <w:name w:val="Hyperlink"/>
    <w:basedOn w:val="Standaardalinea-lettertype"/>
    <w:uiPriority w:val="99"/>
    <w:semiHidden/>
    <w:unhideWhenUsed/>
    <w:rsid w:val="00C72C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503743">
      <w:bodyDiv w:val="1"/>
      <w:marLeft w:val="0"/>
      <w:marRight w:val="0"/>
      <w:marTop w:val="0"/>
      <w:marBottom w:val="0"/>
      <w:divBdr>
        <w:top w:val="none" w:sz="0" w:space="0" w:color="auto"/>
        <w:left w:val="none" w:sz="0" w:space="0" w:color="auto"/>
        <w:bottom w:val="none" w:sz="0" w:space="0" w:color="auto"/>
        <w:right w:val="none" w:sz="0" w:space="0" w:color="auto"/>
      </w:divBdr>
    </w:div>
    <w:div w:id="701637563">
      <w:bodyDiv w:val="1"/>
      <w:marLeft w:val="0"/>
      <w:marRight w:val="0"/>
      <w:marTop w:val="0"/>
      <w:marBottom w:val="0"/>
      <w:divBdr>
        <w:top w:val="none" w:sz="0" w:space="0" w:color="auto"/>
        <w:left w:val="none" w:sz="0" w:space="0" w:color="auto"/>
        <w:bottom w:val="none" w:sz="0" w:space="0" w:color="auto"/>
        <w:right w:val="none" w:sz="0" w:space="0" w:color="auto"/>
      </w:divBdr>
    </w:div>
    <w:div w:id="1030841994">
      <w:bodyDiv w:val="1"/>
      <w:marLeft w:val="0"/>
      <w:marRight w:val="0"/>
      <w:marTop w:val="0"/>
      <w:marBottom w:val="0"/>
      <w:divBdr>
        <w:top w:val="none" w:sz="0" w:space="0" w:color="auto"/>
        <w:left w:val="none" w:sz="0" w:space="0" w:color="auto"/>
        <w:bottom w:val="none" w:sz="0" w:space="0" w:color="auto"/>
        <w:right w:val="none" w:sz="0" w:space="0" w:color="auto"/>
      </w:divBdr>
    </w:div>
    <w:div w:id="103442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raar24.nl/kennis.psml" TargetMode="External"/><Relationship Id="rId18" Type="http://schemas.openxmlformats.org/officeDocument/2006/relationships/hyperlink" Target="https://www.kinderopvangtotaal.nl/Home/" TargetMode="External"/><Relationship Id="rId26" Type="http://schemas.openxmlformats.org/officeDocument/2006/relationships/hyperlink" Target="https://www.movisie.nl/databank-effectieve-sociale-interventies?f%5b0%5d=im_taxonomy_vid_23:1900" TargetMode="External"/><Relationship Id="rId39" Type="http://schemas.openxmlformats.org/officeDocument/2006/relationships/hyperlink" Target="http://www.loketgezondleven.nl/interventies/i-database/" TargetMode="External"/><Relationship Id="rId21" Type="http://schemas.openxmlformats.org/officeDocument/2006/relationships/hyperlink" Target="http://www.klik.org/" TargetMode="External"/><Relationship Id="rId34" Type="http://schemas.openxmlformats.org/officeDocument/2006/relationships/hyperlink" Target="https://www.movisie.nl/databank-effectieve-sociale-interventies?f%5b0%5d=im_taxonomy_vid_23:1894" TargetMode="External"/><Relationship Id="rId42" Type="http://schemas.openxmlformats.org/officeDocument/2006/relationships/hyperlink" Target="http://www.vilans.nl/databank-interventies.html" TargetMode="External"/><Relationship Id="rId47" Type="http://schemas.openxmlformats.org/officeDocument/2006/relationships/hyperlink" Target="http://www.huiselijkgeweld.nl/interventie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kennispleingehandicaptensector.nl/gehandicaptenzorg" TargetMode="External"/><Relationship Id="rId29" Type="http://schemas.openxmlformats.org/officeDocument/2006/relationships/hyperlink" Target="https://www.movisie.nl/databank-effectieve-sociale-interventies?f%5b0%5d=im_taxonomy_vid_23:1902" TargetMode="External"/><Relationship Id="rId11" Type="http://schemas.openxmlformats.org/officeDocument/2006/relationships/hyperlink" Target="https://www.groenkennisnet.nl/nl/groenkennisnet.htm" TargetMode="External"/><Relationship Id="rId24" Type="http://schemas.openxmlformats.org/officeDocument/2006/relationships/hyperlink" Target="https://youtu.be/Y5QaaIqUpDk" TargetMode="External"/><Relationship Id="rId32" Type="http://schemas.openxmlformats.org/officeDocument/2006/relationships/hyperlink" Target="https://www.movisie.nl/databank-effectieve-sociale-interventies?f%5b0%5d=im_taxonomy_vid_23:1901" TargetMode="External"/><Relationship Id="rId37" Type="http://schemas.openxmlformats.org/officeDocument/2006/relationships/hyperlink" Target="https://www.movisie.nl/databank-effectieve-sociale-interventies/andere-databanken" TargetMode="External"/><Relationship Id="rId40" Type="http://schemas.openxmlformats.org/officeDocument/2006/relationships/hyperlink" Target="http://www.netwerkinbeweging.nl/interventies" TargetMode="External"/><Relationship Id="rId45" Type="http://schemas.openxmlformats.org/officeDocument/2006/relationships/hyperlink" Target="http://www.interventiesnaarwerk.nl/" TargetMode="External"/><Relationship Id="rId5" Type="http://schemas.openxmlformats.org/officeDocument/2006/relationships/styles" Target="styles.xml"/><Relationship Id="rId15" Type="http://schemas.openxmlformats.org/officeDocument/2006/relationships/hyperlink" Target="http://www.kennispleinchronischezorg.nl/eerstelijn" TargetMode="External"/><Relationship Id="rId23" Type="http://schemas.openxmlformats.org/officeDocument/2006/relationships/hyperlink" Target="https://www.movisie.nl/databank-effectieve-sociale-interventies" TargetMode="External"/><Relationship Id="rId28" Type="http://schemas.openxmlformats.org/officeDocument/2006/relationships/hyperlink" Target="https://www.movisie.nl/databank-effectieve-sociale-interventies?f%5b0%5d=im_taxonomy_vid_23:1885" TargetMode="External"/><Relationship Id="rId36" Type="http://schemas.openxmlformats.org/officeDocument/2006/relationships/hyperlink" Target="https://www.movisie.nl/databank-effectieve-sociale-interventies?f%5b0%5d=im_taxonomy_vid_23:1899" TargetMode="External"/><Relationship Id="rId49" Type="http://schemas.openxmlformats.org/officeDocument/2006/relationships/theme" Target="theme/theme1.xml"/><Relationship Id="rId10" Type="http://schemas.openxmlformats.org/officeDocument/2006/relationships/hyperlink" Target="http://www.beteroud.nl/ouderen" TargetMode="External"/><Relationship Id="rId19" Type="http://schemas.openxmlformats.org/officeDocument/2006/relationships/hyperlink" Target="http://www.nji.nl/nl/Kennis/Dossier/Pedagogische-basisvoorzieningen" TargetMode="External"/><Relationship Id="rId31" Type="http://schemas.openxmlformats.org/officeDocument/2006/relationships/hyperlink" Target="https://www.movisie.nl/databank-effectieve-sociale-interventies?f%5b0%5d=im_taxonomy_vid_23:1898" TargetMode="External"/><Relationship Id="rId44" Type="http://schemas.openxmlformats.org/officeDocument/2006/relationships/hyperlink" Target="https://www.justitieleinterventies.nl/" TargetMode="External"/><Relationship Id="rId4" Type="http://schemas.openxmlformats.org/officeDocument/2006/relationships/numbering" Target="numbering.xml"/><Relationship Id="rId9" Type="http://schemas.openxmlformats.org/officeDocument/2006/relationships/hyperlink" Target="https://www.ggzkennisplein.nl/" TargetMode="External"/><Relationship Id="rId14" Type="http://schemas.openxmlformats.org/officeDocument/2006/relationships/hyperlink" Target="https://www.kennisnet.nl/" TargetMode="External"/><Relationship Id="rId22" Type="http://schemas.openxmlformats.org/officeDocument/2006/relationships/hyperlink" Target="https://www.buurtwijs.nl/" TargetMode="External"/><Relationship Id="rId27" Type="http://schemas.openxmlformats.org/officeDocument/2006/relationships/hyperlink" Target="https://www.movisie.nl/databank-effectieve-sociale-interventies?f%5b0%5d=im_taxonomy_vid_23:1904" TargetMode="External"/><Relationship Id="rId30" Type="http://schemas.openxmlformats.org/officeDocument/2006/relationships/hyperlink" Target="https://www.movisie.nl/databank-effectieve-sociale-interventies?f%5b0%5d=im_taxonomy_vid_23:1881" TargetMode="External"/><Relationship Id="rId35" Type="http://schemas.openxmlformats.org/officeDocument/2006/relationships/hyperlink" Target="https://www.movisie.nl/databank-effectieve-sociale-interventies?f%5b0%5d=im_taxonomy_vid_23:2466" TargetMode="External"/><Relationship Id="rId43" Type="http://schemas.openxmlformats.org/officeDocument/2006/relationships/hyperlink" Target="https://erkendeinterventiesggz.trimbos.nl/"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customXml" Target="../customXml/item3.xml"/><Relationship Id="rId12" Type="http://schemas.openxmlformats.org/officeDocument/2006/relationships/hyperlink" Target="http://www.deervaringsdeskundige.nl/" TargetMode="External"/><Relationship Id="rId17" Type="http://schemas.openxmlformats.org/officeDocument/2006/relationships/hyperlink" Target="http://www.zorgvoorbeter.nl/ouderenzorg" TargetMode="External"/><Relationship Id="rId25" Type="http://schemas.openxmlformats.org/officeDocument/2006/relationships/hyperlink" Target="https://www.movisie.nl/databank-effectieve-sociale-interventies?f%5b0%5d=im_taxonomy_vid_23:1880" TargetMode="External"/><Relationship Id="rId33" Type="http://schemas.openxmlformats.org/officeDocument/2006/relationships/hyperlink" Target="https://www.movisie.nl/databank-effectieve-sociale-interventies?f%5b0%5d=im_taxonomy_vid_23:1896" TargetMode="External"/><Relationship Id="rId38" Type="http://schemas.openxmlformats.org/officeDocument/2006/relationships/hyperlink" Target="http://www.nji.nl/smartsite.dws?id=103055" TargetMode="External"/><Relationship Id="rId46" Type="http://schemas.openxmlformats.org/officeDocument/2006/relationships/hyperlink" Target="http://www.watwerktindewijk.nl/" TargetMode="External"/><Relationship Id="rId20" Type="http://schemas.openxmlformats.org/officeDocument/2006/relationships/hyperlink" Target="https://www.ggdghorkennisnet.nl/" TargetMode="External"/><Relationship Id="rId41" Type="http://schemas.openxmlformats.org/officeDocument/2006/relationships/hyperlink" Target="http://www.ncj.nl/bibliotheek/interventies"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3" ma:contentTypeDescription="Een nieuw document maken." ma:contentTypeScope="" ma:versionID="e7d08d2f23f5e2639d9522ddf264223f">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473d889d26e90d4ae01df60a56cbf4d0"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C2BD5-C806-4F96-981D-C4FFCE083AC6}">
  <ds:schemaRefs>
    <ds:schemaRef ds:uri="http://schemas.microsoft.com/sharepoint/v3/contenttype/forms"/>
  </ds:schemaRefs>
</ds:datastoreItem>
</file>

<file path=customXml/itemProps2.xml><?xml version="1.0" encoding="utf-8"?>
<ds:datastoreItem xmlns:ds="http://schemas.openxmlformats.org/officeDocument/2006/customXml" ds:itemID="{042AD2B9-74FD-40E6-84A9-7F48603937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B86F7D-2907-48D9-B0A4-77DE5D697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6676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Mast</dc:creator>
  <cp:keywords/>
  <dc:description/>
  <cp:lastModifiedBy>Rik Maneschijn</cp:lastModifiedBy>
  <cp:revision>2</cp:revision>
  <dcterms:created xsi:type="dcterms:W3CDTF">2020-11-16T13:43:00Z</dcterms:created>
  <dcterms:modified xsi:type="dcterms:W3CDTF">2020-11-16T13:43:00Z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